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AE" w:rsidRPr="005626AE" w:rsidRDefault="001367D1" w:rsidP="005626AE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751F1" w:rsidRPr="005626AE" w:rsidRDefault="005626AE" w:rsidP="005626AE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 xml:space="preserve">МУНИЦИПАЛЬНОЕ ОБРАЗОВАНИЕ </w:t>
      </w:r>
      <w:r w:rsidR="00D1403E" w:rsidRPr="005626AE">
        <w:rPr>
          <w:rFonts w:ascii="Arial" w:hAnsi="Arial" w:cs="Arial"/>
          <w:b/>
          <w:bCs/>
          <w:sz w:val="28"/>
          <w:szCs w:val="28"/>
        </w:rPr>
        <w:t xml:space="preserve"> </w:t>
      </w:r>
      <w:r w:rsidR="004751F1" w:rsidRPr="005626AE">
        <w:rPr>
          <w:rFonts w:ascii="Arial" w:hAnsi="Arial" w:cs="Arial"/>
          <w:b/>
          <w:bCs/>
          <w:sz w:val="28"/>
          <w:szCs w:val="28"/>
        </w:rPr>
        <w:t>«</w:t>
      </w:r>
      <w:r w:rsidR="00D1403E" w:rsidRPr="005626AE">
        <w:rPr>
          <w:rFonts w:ascii="Arial" w:hAnsi="Arial" w:cs="Arial"/>
          <w:b/>
          <w:sz w:val="28"/>
          <w:szCs w:val="28"/>
        </w:rPr>
        <w:t>КИЛИЧИНСКИЙ СЕЛЬСОВЕТ</w:t>
      </w:r>
      <w:r w:rsidR="004751F1" w:rsidRPr="005626AE">
        <w:rPr>
          <w:rFonts w:ascii="Arial" w:hAnsi="Arial" w:cs="Arial"/>
          <w:b/>
          <w:bCs/>
          <w:sz w:val="28"/>
          <w:szCs w:val="28"/>
        </w:rPr>
        <w:t>»</w:t>
      </w:r>
    </w:p>
    <w:p w:rsidR="004751F1" w:rsidRPr="005626AE" w:rsidRDefault="004751F1" w:rsidP="00D1403E">
      <w:pPr>
        <w:pStyle w:val="31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ПРИВОЛЖСКОГО РАЙОНА АСТРАХАНСКОЙ ОБЛАСТИ</w:t>
      </w:r>
    </w:p>
    <w:p w:rsidR="004751F1" w:rsidRPr="005626AE" w:rsidRDefault="004751F1">
      <w:pPr>
        <w:rPr>
          <w:rFonts w:ascii="Arial" w:hAnsi="Arial" w:cs="Arial"/>
          <w:sz w:val="28"/>
          <w:szCs w:val="28"/>
        </w:rPr>
      </w:pPr>
    </w:p>
    <w:p w:rsidR="00D1403E" w:rsidRPr="00E86F82" w:rsidRDefault="00D1403E" w:rsidP="00D1403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86F82">
        <w:rPr>
          <w:rFonts w:ascii="Arial" w:hAnsi="Arial" w:cs="Arial"/>
          <w:b/>
          <w:sz w:val="28"/>
          <w:szCs w:val="28"/>
        </w:rPr>
        <w:t>ПОСТАНОВЛЕНИЕ</w:t>
      </w:r>
    </w:p>
    <w:bookmarkEnd w:id="0"/>
    <w:p w:rsidR="00D1403E" w:rsidRPr="005626AE" w:rsidRDefault="00D1403E" w:rsidP="00D1403E">
      <w:pPr>
        <w:rPr>
          <w:rFonts w:ascii="Arial" w:hAnsi="Arial" w:cs="Arial"/>
          <w:sz w:val="28"/>
          <w:szCs w:val="28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От  «</w:t>
      </w:r>
      <w:r w:rsidR="00947501">
        <w:rPr>
          <w:rFonts w:ascii="Arial" w:hAnsi="Arial" w:cs="Arial"/>
          <w:sz w:val="24"/>
          <w:szCs w:val="24"/>
        </w:rPr>
        <w:t>08</w:t>
      </w:r>
      <w:r w:rsidRPr="005626AE">
        <w:rPr>
          <w:rFonts w:ascii="Arial" w:hAnsi="Arial" w:cs="Arial"/>
          <w:sz w:val="24"/>
          <w:szCs w:val="24"/>
        </w:rPr>
        <w:t xml:space="preserve">» </w:t>
      </w:r>
      <w:r w:rsidR="00947501">
        <w:rPr>
          <w:rFonts w:ascii="Arial" w:hAnsi="Arial" w:cs="Arial"/>
          <w:sz w:val="24"/>
          <w:szCs w:val="24"/>
        </w:rPr>
        <w:t>ноября</w:t>
      </w:r>
      <w:r w:rsidRPr="005626AE">
        <w:rPr>
          <w:rFonts w:ascii="Arial" w:hAnsi="Arial" w:cs="Arial"/>
          <w:sz w:val="24"/>
          <w:szCs w:val="24"/>
        </w:rPr>
        <w:t xml:space="preserve"> 201</w:t>
      </w:r>
      <w:r w:rsidR="00EE29BB">
        <w:rPr>
          <w:rFonts w:ascii="Arial" w:hAnsi="Arial" w:cs="Arial"/>
          <w:sz w:val="24"/>
          <w:szCs w:val="24"/>
        </w:rPr>
        <w:t>7</w:t>
      </w:r>
      <w:r w:rsidRPr="005626AE">
        <w:rPr>
          <w:rFonts w:ascii="Arial" w:hAnsi="Arial" w:cs="Arial"/>
          <w:sz w:val="24"/>
          <w:szCs w:val="24"/>
        </w:rPr>
        <w:t xml:space="preserve">г.                                          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</w:t>
      </w:r>
      <w:r w:rsidR="005626AE" w:rsidRPr="005626AE">
        <w:rPr>
          <w:rFonts w:ascii="Arial" w:hAnsi="Arial" w:cs="Arial"/>
          <w:sz w:val="24"/>
          <w:szCs w:val="24"/>
        </w:rPr>
        <w:t xml:space="preserve">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   № </w:t>
      </w:r>
      <w:r w:rsidR="002C5AE8">
        <w:rPr>
          <w:rFonts w:ascii="Arial" w:hAnsi="Arial" w:cs="Arial"/>
          <w:sz w:val="24"/>
          <w:szCs w:val="24"/>
        </w:rPr>
        <w:t>95</w:t>
      </w:r>
    </w:p>
    <w:p w:rsidR="00085F1A" w:rsidRPr="005626AE" w:rsidRDefault="00085F1A" w:rsidP="00D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Килинчи</w:t>
      </w:r>
    </w:p>
    <w:p w:rsidR="00D1403E" w:rsidRPr="005626AE" w:rsidRDefault="00D1403E" w:rsidP="00D1403E">
      <w:pPr>
        <w:jc w:val="center"/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7B13ED" w:rsidRPr="005626AE" w:rsidRDefault="00085F1A" w:rsidP="00EE29BB">
      <w:pPr>
        <w:ind w:righ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CA37C0" w:rsidRPr="005626AE">
        <w:rPr>
          <w:rFonts w:ascii="Arial" w:hAnsi="Arial" w:cs="Arial"/>
          <w:sz w:val="24"/>
          <w:szCs w:val="24"/>
        </w:rPr>
        <w:t>Об утверждении</w:t>
      </w:r>
      <w:r w:rsidR="00D1403E" w:rsidRPr="005626A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B13ED" w:rsidRPr="005626AE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7B13ED" w:rsidRPr="005626AE">
        <w:rPr>
          <w:rFonts w:ascii="Arial" w:hAnsi="Arial" w:cs="Arial"/>
          <w:sz w:val="24"/>
          <w:szCs w:val="24"/>
        </w:rPr>
        <w:t xml:space="preserve"> </w:t>
      </w:r>
      <w:r w:rsidR="00D1403E" w:rsidRPr="005626AE">
        <w:rPr>
          <w:rFonts w:ascii="Arial" w:hAnsi="Arial" w:cs="Arial"/>
          <w:sz w:val="24"/>
          <w:szCs w:val="24"/>
        </w:rPr>
        <w:t xml:space="preserve">целевой </w:t>
      </w:r>
    </w:p>
    <w:p w:rsidR="00D1403E" w:rsidRPr="005626AE" w:rsidRDefault="00D1403E" w:rsidP="00EE29BB">
      <w:pPr>
        <w:ind w:right="3686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програм</w:t>
      </w:r>
      <w:r w:rsidR="00EE29BB">
        <w:rPr>
          <w:rFonts w:ascii="Arial" w:hAnsi="Arial" w:cs="Arial"/>
          <w:sz w:val="24"/>
          <w:szCs w:val="24"/>
        </w:rPr>
        <w:t xml:space="preserve">мы «Энергосбережение и </w:t>
      </w:r>
      <w:proofErr w:type="gramStart"/>
      <w:r w:rsidR="00EE29BB">
        <w:rPr>
          <w:rFonts w:ascii="Arial" w:hAnsi="Arial" w:cs="Arial"/>
          <w:sz w:val="24"/>
          <w:szCs w:val="24"/>
        </w:rPr>
        <w:t>повышении</w:t>
      </w:r>
      <w:proofErr w:type="gramEnd"/>
      <w:r w:rsidR="00EE29BB">
        <w:rPr>
          <w:rFonts w:ascii="Arial" w:hAnsi="Arial" w:cs="Arial"/>
          <w:sz w:val="24"/>
          <w:szCs w:val="24"/>
        </w:rPr>
        <w:t xml:space="preserve"> энергетической эффективности </w:t>
      </w:r>
      <w:r w:rsidRPr="005626AE">
        <w:rPr>
          <w:rFonts w:ascii="Arial" w:hAnsi="Arial" w:cs="Arial"/>
          <w:sz w:val="24"/>
          <w:szCs w:val="24"/>
        </w:rPr>
        <w:t>муниципального образования</w:t>
      </w:r>
      <w:r w:rsidR="00EE29BB">
        <w:rPr>
          <w:rFonts w:ascii="Arial" w:hAnsi="Arial" w:cs="Arial"/>
          <w:sz w:val="24"/>
          <w:szCs w:val="24"/>
        </w:rPr>
        <w:t xml:space="preserve"> </w:t>
      </w:r>
      <w:r w:rsidRPr="005626AE">
        <w:rPr>
          <w:rFonts w:ascii="Arial" w:hAnsi="Arial" w:cs="Arial"/>
          <w:sz w:val="24"/>
          <w:szCs w:val="24"/>
        </w:rPr>
        <w:t>«Килинчинский сельсовет»</w:t>
      </w:r>
    </w:p>
    <w:p w:rsidR="00D1403E" w:rsidRPr="005626AE" w:rsidRDefault="00D1403E" w:rsidP="00EE29BB">
      <w:pPr>
        <w:ind w:right="3686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на 201</w:t>
      </w:r>
      <w:r w:rsidR="00947501">
        <w:rPr>
          <w:rFonts w:ascii="Arial" w:hAnsi="Arial" w:cs="Arial"/>
          <w:sz w:val="24"/>
          <w:szCs w:val="24"/>
        </w:rPr>
        <w:t>8</w:t>
      </w:r>
      <w:r w:rsidRPr="005626AE">
        <w:rPr>
          <w:rFonts w:ascii="Arial" w:hAnsi="Arial" w:cs="Arial"/>
          <w:sz w:val="24"/>
          <w:szCs w:val="24"/>
        </w:rPr>
        <w:t>-20</w:t>
      </w:r>
      <w:r w:rsidR="00947501">
        <w:rPr>
          <w:rFonts w:ascii="Arial" w:hAnsi="Arial" w:cs="Arial"/>
          <w:sz w:val="24"/>
          <w:szCs w:val="24"/>
        </w:rPr>
        <w:t>20</w:t>
      </w:r>
      <w:r w:rsidRPr="005626AE">
        <w:rPr>
          <w:rFonts w:ascii="Arial" w:hAnsi="Arial" w:cs="Arial"/>
          <w:sz w:val="24"/>
          <w:szCs w:val="24"/>
        </w:rPr>
        <w:t xml:space="preserve"> г</w:t>
      </w:r>
      <w:r w:rsidR="00304AF3" w:rsidRPr="005626AE">
        <w:rPr>
          <w:rFonts w:ascii="Arial" w:hAnsi="Arial" w:cs="Arial"/>
          <w:sz w:val="24"/>
          <w:szCs w:val="24"/>
        </w:rPr>
        <w:t>оды»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626AE">
        <w:rPr>
          <w:sz w:val="24"/>
          <w:szCs w:val="24"/>
        </w:rPr>
        <w:t xml:space="preserve">В целях повышения эффективности использования энергетических ресурсов предприятиями, учреждениями и организациями бюджетной сферы, объектами инженерной инфраструктуры и жилищным фондом в соответствии </w:t>
      </w:r>
      <w:r w:rsidR="00CA37C0" w:rsidRPr="005626AE">
        <w:rPr>
          <w:sz w:val="24"/>
          <w:szCs w:val="24"/>
        </w:rPr>
        <w:t>со ст.7 Уст</w:t>
      </w:r>
      <w:r w:rsidR="00EE29BB">
        <w:rPr>
          <w:sz w:val="24"/>
          <w:szCs w:val="24"/>
        </w:rPr>
        <w:t>ава МО «Килинчинский сельсовет», в рамках исполнения бюджета</w:t>
      </w:r>
      <w:r w:rsidR="00947501">
        <w:rPr>
          <w:sz w:val="24"/>
          <w:szCs w:val="24"/>
        </w:rPr>
        <w:t xml:space="preserve"> на 2018</w:t>
      </w:r>
      <w:r w:rsidR="00EE29BB">
        <w:rPr>
          <w:sz w:val="24"/>
          <w:szCs w:val="24"/>
        </w:rPr>
        <w:t xml:space="preserve"> г</w:t>
      </w:r>
      <w:r w:rsidR="00947501">
        <w:rPr>
          <w:sz w:val="24"/>
          <w:szCs w:val="24"/>
        </w:rPr>
        <w:t>од и плановые показатели на 2019</w:t>
      </w:r>
      <w:r w:rsidR="00EE29BB">
        <w:rPr>
          <w:sz w:val="24"/>
          <w:szCs w:val="24"/>
        </w:rPr>
        <w:t xml:space="preserve"> год, администрация муниципального образования</w:t>
      </w:r>
    </w:p>
    <w:p w:rsidR="00CA37C0" w:rsidRPr="005626AE" w:rsidRDefault="00CA37C0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A37C0" w:rsidRPr="005626AE" w:rsidRDefault="00CA37C0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  <w:r w:rsidRPr="005626AE">
        <w:rPr>
          <w:caps/>
          <w:sz w:val="24"/>
          <w:szCs w:val="24"/>
        </w:rPr>
        <w:t>постановляю:</w:t>
      </w: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626AE">
        <w:rPr>
          <w:sz w:val="24"/>
          <w:szCs w:val="24"/>
        </w:rPr>
        <w:t>1.</w:t>
      </w:r>
      <w:r w:rsidR="00085F1A">
        <w:rPr>
          <w:sz w:val="24"/>
          <w:szCs w:val="24"/>
        </w:rPr>
        <w:t xml:space="preserve"> Внести изменения в </w:t>
      </w:r>
      <w:r w:rsidR="00304AF3" w:rsidRPr="005626AE">
        <w:rPr>
          <w:sz w:val="24"/>
          <w:szCs w:val="24"/>
        </w:rPr>
        <w:t>муниципальную программу</w:t>
      </w:r>
      <w:r w:rsidRPr="005626AE">
        <w:rPr>
          <w:sz w:val="24"/>
          <w:szCs w:val="24"/>
        </w:rPr>
        <w:t xml:space="preserve"> "Энергосбережение и повышение энергетической эффективности муниципального образования «Килинчинский сельсовет» на </w:t>
      </w:r>
      <w:r w:rsidR="00947501">
        <w:rPr>
          <w:sz w:val="24"/>
          <w:szCs w:val="24"/>
        </w:rPr>
        <w:t>2018-2020</w:t>
      </w:r>
      <w:r w:rsidRPr="005626AE">
        <w:rPr>
          <w:sz w:val="24"/>
          <w:szCs w:val="24"/>
        </w:rPr>
        <w:t xml:space="preserve"> годы</w:t>
      </w:r>
      <w:r w:rsidR="00304AF3" w:rsidRPr="005626AE">
        <w:rPr>
          <w:sz w:val="24"/>
          <w:szCs w:val="24"/>
        </w:rPr>
        <w:t>»</w:t>
      </w:r>
      <w:r w:rsidRPr="005626AE">
        <w:rPr>
          <w:sz w:val="24"/>
          <w:szCs w:val="24"/>
        </w:rPr>
        <w:t xml:space="preserve"> и перечень основных мероприятий по реализации </w:t>
      </w:r>
      <w:r w:rsidR="00304AF3" w:rsidRPr="005626AE">
        <w:rPr>
          <w:sz w:val="24"/>
          <w:szCs w:val="24"/>
        </w:rPr>
        <w:t>данной программы. (Приложение 1</w:t>
      </w:r>
      <w:r w:rsidRPr="005626AE">
        <w:rPr>
          <w:sz w:val="24"/>
          <w:szCs w:val="24"/>
        </w:rPr>
        <w:t xml:space="preserve">).  </w:t>
      </w: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626AE">
        <w:rPr>
          <w:sz w:val="24"/>
          <w:szCs w:val="24"/>
        </w:rPr>
        <w:t xml:space="preserve">2. </w:t>
      </w:r>
      <w:proofErr w:type="gramStart"/>
      <w:r w:rsidRPr="005626AE">
        <w:rPr>
          <w:sz w:val="24"/>
          <w:szCs w:val="24"/>
        </w:rPr>
        <w:t>Контроль за</w:t>
      </w:r>
      <w:proofErr w:type="gramEnd"/>
      <w:r w:rsidRPr="005626AE">
        <w:rPr>
          <w:sz w:val="24"/>
          <w:szCs w:val="24"/>
        </w:rPr>
        <w:t xml:space="preserve"> исполнением настоящего постановления </w:t>
      </w:r>
      <w:r w:rsidR="00CA37C0" w:rsidRPr="005626AE">
        <w:rPr>
          <w:sz w:val="24"/>
          <w:szCs w:val="24"/>
        </w:rPr>
        <w:t>оставляю за собой.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МО «Килинчинский сельсовет»</w:t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="007B13ED" w:rsidRPr="005626AE">
        <w:rPr>
          <w:rFonts w:ascii="Arial" w:hAnsi="Arial" w:cs="Arial"/>
          <w:sz w:val="24"/>
          <w:szCs w:val="24"/>
        </w:rPr>
        <w:t xml:space="preserve"> </w:t>
      </w:r>
      <w:r w:rsidR="005626AE">
        <w:rPr>
          <w:rFonts w:ascii="Arial" w:hAnsi="Arial" w:cs="Arial"/>
          <w:sz w:val="24"/>
          <w:szCs w:val="24"/>
        </w:rPr>
        <w:t xml:space="preserve">         </w:t>
      </w:r>
      <w:r w:rsidR="007B13ED" w:rsidRPr="005626AE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5626AE">
        <w:rPr>
          <w:rFonts w:ascii="Arial" w:hAnsi="Arial" w:cs="Arial"/>
          <w:sz w:val="24"/>
          <w:szCs w:val="24"/>
        </w:rPr>
        <w:t>Л.А.Ахмедова</w:t>
      </w:r>
      <w:proofErr w:type="spellEnd"/>
    </w:p>
    <w:p w:rsidR="00D1403E" w:rsidRPr="00BD3650" w:rsidRDefault="00304AF3" w:rsidP="00D1403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</w:t>
      </w: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304AF3" w:rsidRPr="00BD3650" w:rsidRDefault="00085F1A" w:rsidP="00D140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4AF3" w:rsidRDefault="00304AF3" w:rsidP="00D1403E">
      <w:pPr>
        <w:jc w:val="center"/>
        <w:rPr>
          <w:rFonts w:ascii="Arial" w:hAnsi="Arial" w:cs="Arial"/>
          <w:sz w:val="22"/>
          <w:szCs w:val="22"/>
        </w:rPr>
      </w:pPr>
    </w:p>
    <w:p w:rsidR="00947501" w:rsidRPr="00BD3650" w:rsidRDefault="00947501" w:rsidP="00D1403E">
      <w:pPr>
        <w:jc w:val="center"/>
        <w:rPr>
          <w:rFonts w:ascii="Arial" w:hAnsi="Arial" w:cs="Arial"/>
          <w:sz w:val="22"/>
          <w:szCs w:val="22"/>
        </w:rPr>
      </w:pPr>
    </w:p>
    <w:p w:rsidR="00CA37C0" w:rsidRPr="00BD3650" w:rsidRDefault="00CA37C0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Default="00EE569B" w:rsidP="00D1403E">
      <w:pPr>
        <w:jc w:val="center"/>
        <w:rPr>
          <w:rFonts w:ascii="Arial" w:hAnsi="Arial" w:cs="Arial"/>
          <w:sz w:val="22"/>
          <w:szCs w:val="22"/>
        </w:rPr>
      </w:pPr>
    </w:p>
    <w:p w:rsidR="005626AE" w:rsidRPr="00BD3650" w:rsidRDefault="005626AE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55034F" w:rsidRPr="005626AE" w:rsidRDefault="0055034F" w:rsidP="005503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lastRenderedPageBreak/>
        <w:t>УТВЕРЖДЕН</w:t>
      </w:r>
      <w:r w:rsidR="00EE569B" w:rsidRPr="005626AE">
        <w:rPr>
          <w:rFonts w:ascii="Arial" w:hAnsi="Arial" w:cs="Arial"/>
          <w:sz w:val="24"/>
          <w:szCs w:val="24"/>
        </w:rPr>
        <w:t>О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                                      МО «Килинчинский сельсовет»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                 </w:t>
      </w:r>
      <w:r w:rsidR="00EE29BB">
        <w:rPr>
          <w:rFonts w:ascii="Arial" w:hAnsi="Arial" w:cs="Arial"/>
          <w:sz w:val="24"/>
          <w:szCs w:val="24"/>
        </w:rPr>
        <w:t>о</w:t>
      </w:r>
      <w:r w:rsidR="00304AF3" w:rsidRPr="005626AE">
        <w:rPr>
          <w:rFonts w:ascii="Arial" w:hAnsi="Arial" w:cs="Arial"/>
          <w:sz w:val="24"/>
          <w:szCs w:val="24"/>
        </w:rPr>
        <w:t xml:space="preserve">т  </w:t>
      </w:r>
      <w:r w:rsidR="00947501">
        <w:rPr>
          <w:rFonts w:ascii="Arial" w:hAnsi="Arial" w:cs="Arial"/>
          <w:sz w:val="24"/>
          <w:szCs w:val="24"/>
        </w:rPr>
        <w:t>08.11.2017</w:t>
      </w:r>
      <w:r w:rsidR="00AD58CB" w:rsidRPr="005626AE">
        <w:rPr>
          <w:rFonts w:ascii="Arial" w:hAnsi="Arial" w:cs="Arial"/>
          <w:sz w:val="24"/>
          <w:szCs w:val="24"/>
        </w:rPr>
        <w:t xml:space="preserve"> № </w:t>
      </w:r>
      <w:r w:rsidR="002C5AE8">
        <w:rPr>
          <w:rFonts w:ascii="Arial" w:hAnsi="Arial" w:cs="Arial"/>
          <w:sz w:val="24"/>
          <w:szCs w:val="24"/>
        </w:rPr>
        <w:t>95</w:t>
      </w: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A37C0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26AE">
        <w:rPr>
          <w:rFonts w:ascii="Arial" w:hAnsi="Arial" w:cs="Arial"/>
          <w:bCs/>
          <w:sz w:val="24"/>
          <w:szCs w:val="24"/>
        </w:rPr>
        <w:t>Муниципальная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 программа</w:t>
      </w:r>
      <w:r w:rsidR="00D1403E" w:rsidRPr="005626AE">
        <w:rPr>
          <w:rFonts w:ascii="Arial" w:hAnsi="Arial" w:cs="Arial"/>
          <w:bCs/>
          <w:sz w:val="24"/>
          <w:szCs w:val="24"/>
        </w:rPr>
        <w:br/>
        <w:t>"Энергосбережение и повышение энергетической эффективности</w:t>
      </w:r>
      <w:r w:rsidR="0055034F" w:rsidRPr="005626AE">
        <w:rPr>
          <w:rFonts w:ascii="Arial" w:hAnsi="Arial" w:cs="Arial"/>
          <w:bCs/>
          <w:sz w:val="24"/>
          <w:szCs w:val="24"/>
        </w:rPr>
        <w:t xml:space="preserve"> на территории МО 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«Килинчинский сельсовет» </w:t>
      </w:r>
    </w:p>
    <w:p w:rsidR="00304AF3" w:rsidRPr="005626AE" w:rsidRDefault="00D1403E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26AE">
        <w:rPr>
          <w:rFonts w:ascii="Arial" w:hAnsi="Arial" w:cs="Arial"/>
          <w:bCs/>
          <w:sz w:val="24"/>
          <w:szCs w:val="24"/>
        </w:rPr>
        <w:t xml:space="preserve">на </w:t>
      </w:r>
      <w:r w:rsidR="00947501">
        <w:rPr>
          <w:rFonts w:ascii="Arial" w:hAnsi="Arial" w:cs="Arial"/>
          <w:bCs/>
          <w:sz w:val="24"/>
          <w:szCs w:val="24"/>
        </w:rPr>
        <w:t>2018-2020</w:t>
      </w:r>
      <w:r w:rsidRPr="005626AE">
        <w:rPr>
          <w:rFonts w:ascii="Arial" w:hAnsi="Arial" w:cs="Arial"/>
          <w:bCs/>
          <w:sz w:val="24"/>
          <w:szCs w:val="24"/>
        </w:rPr>
        <w:t xml:space="preserve"> </w:t>
      </w:r>
      <w:r w:rsidR="00AB375B" w:rsidRPr="005626AE">
        <w:rPr>
          <w:rFonts w:ascii="Arial" w:hAnsi="Arial" w:cs="Arial"/>
          <w:bCs/>
          <w:sz w:val="24"/>
          <w:szCs w:val="24"/>
        </w:rPr>
        <w:t>годы</w:t>
      </w:r>
      <w:r w:rsidRPr="005626AE">
        <w:rPr>
          <w:rFonts w:ascii="Arial" w:hAnsi="Arial" w:cs="Arial"/>
          <w:bCs/>
          <w:sz w:val="24"/>
          <w:szCs w:val="24"/>
        </w:rPr>
        <w:t>"</w:t>
      </w: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BD3650" w:rsidRDefault="00304AF3" w:rsidP="00EE569B">
      <w:pPr>
        <w:spacing w:before="108" w:after="108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BD3650">
        <w:rPr>
          <w:rFonts w:ascii="Arial" w:hAnsi="Arial" w:cs="Arial"/>
          <w:bCs/>
          <w:sz w:val="22"/>
          <w:szCs w:val="22"/>
        </w:rPr>
        <w:t>201</w:t>
      </w:r>
      <w:r w:rsidR="00947501">
        <w:rPr>
          <w:rFonts w:ascii="Arial" w:hAnsi="Arial" w:cs="Arial"/>
          <w:bCs/>
          <w:sz w:val="22"/>
          <w:szCs w:val="22"/>
        </w:rPr>
        <w:t>7</w:t>
      </w:r>
    </w:p>
    <w:p w:rsidR="007B13ED" w:rsidRPr="005626AE" w:rsidRDefault="007B13ED" w:rsidP="005626AE">
      <w:pPr>
        <w:spacing w:before="108" w:after="108"/>
        <w:outlineLvl w:val="0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6354"/>
      </w:tblGrid>
      <w:tr w:rsidR="00EE569B" w:rsidRPr="005626AE" w:rsidTr="005626AE">
        <w:trPr>
          <w:trHeight w:val="123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1. Паспорт Программы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</w:t>
            </w:r>
          </w:p>
          <w:p w:rsidR="00EE569B" w:rsidRPr="005626AE" w:rsidRDefault="00EE569B" w:rsidP="002F52C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МО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Килинчинский сельсовет» на </w:t>
            </w:r>
            <w:r w:rsidR="00947501">
              <w:rPr>
                <w:rFonts w:ascii="Arial" w:hAnsi="Arial" w:cs="Arial"/>
                <w:sz w:val="24"/>
                <w:szCs w:val="24"/>
              </w:rPr>
              <w:t>2018-2020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EE569B" w:rsidRPr="005626AE" w:rsidTr="005626AE">
        <w:trPr>
          <w:trHeight w:val="181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заказчики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Основные разработчики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законодательные акты Российской Федерации»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- Федеральный закон от 6 октября 2003 г. N 131-ФЗ "Об общих принципах организации местного самоуправления в Российской Федерации"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  <w:r w:rsidRPr="005626AE">
              <w:rPr>
                <w:rFonts w:ascii="Arial" w:hAnsi="Arial" w:cs="Arial"/>
                <w:sz w:val="24"/>
                <w:szCs w:val="24"/>
              </w:rPr>
              <w:br/>
              <w:t>- Постановление Правительства Астраханской области от 10.02.2010 № 40-П «О концепции комплексной целевой программы «Энергосбережение и повышение энергетической эффективности в Астраханской области на 2010-2014 годы»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F52CE" w:rsidRPr="005626AE">
              <w:rPr>
                <w:rFonts w:ascii="Arial" w:hAnsi="Arial" w:cs="Arial"/>
                <w:color w:val="000000"/>
                <w:sz w:val="24"/>
                <w:szCs w:val="24"/>
              </w:rPr>
              <w:t>Изменения, внесенные Постановлением Правительства Астраханской области от 15.07.2010 N 305-П, вступили в силу с 15</w:t>
            </w:r>
            <w:proofErr w:type="gramEnd"/>
            <w:r w:rsidR="002F52CE" w:rsidRPr="005626AE">
              <w:rPr>
                <w:rFonts w:ascii="Arial" w:hAnsi="Arial" w:cs="Arial"/>
                <w:color w:val="000000"/>
                <w:sz w:val="24"/>
                <w:szCs w:val="24"/>
              </w:rPr>
              <w:t xml:space="preserve"> июля 2010 года.)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Основными целями Программы являются: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экономической эффективности  регулирования отношений между производителями и потребителями коммунальных услуг;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энергетической и экономической эффективности использования энергоресурсов в районе;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уменьшения оплаты за потреблённые коммунальные услуги;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топливно-энергетических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уменьшение антропогенного воздействия на окружающую среду.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оптимизация схемы </w:t>
            </w:r>
            <w:proofErr w:type="spellStart"/>
            <w:r w:rsidRPr="005626AE">
              <w:rPr>
                <w:rFonts w:ascii="Arial" w:hAnsi="Arial" w:cs="Arial"/>
                <w:sz w:val="24"/>
                <w:szCs w:val="24"/>
              </w:rPr>
              <w:t>энергоресурсоснабжения</w:t>
            </w:r>
            <w:proofErr w:type="spellEnd"/>
            <w:r w:rsidRPr="005626AE">
              <w:rPr>
                <w:rFonts w:ascii="Arial" w:hAnsi="Arial" w:cs="Arial"/>
                <w:sz w:val="24"/>
                <w:szCs w:val="24"/>
              </w:rPr>
              <w:t xml:space="preserve"> населённых пунктов;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</w:t>
            </w: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энергетических ресурсов, их мониторинга, а также сбора и анализа информации об энергоемкости территории;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EE569B" w:rsidRPr="005626AE" w:rsidRDefault="00EE569B" w:rsidP="00562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947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947501">
              <w:rPr>
                <w:rFonts w:ascii="Arial" w:hAnsi="Arial" w:cs="Arial"/>
                <w:sz w:val="24"/>
                <w:szCs w:val="24"/>
              </w:rPr>
              <w:t>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Программе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объём финансирования по Программе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350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,0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МО «Килинчинский сельсовет»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поселений – </w:t>
            </w:r>
            <w:r w:rsidR="00947501">
              <w:rPr>
                <w:rFonts w:ascii="Arial" w:hAnsi="Arial" w:cs="Arial"/>
                <w:sz w:val="24"/>
                <w:szCs w:val="24"/>
              </w:rPr>
              <w:t>350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,0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213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947501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</w:t>
            </w:r>
            <w:r w:rsidR="005626AE">
              <w:rPr>
                <w:rFonts w:ascii="Arial" w:hAnsi="Arial" w:cs="Arial"/>
                <w:sz w:val="24"/>
                <w:szCs w:val="24"/>
              </w:rPr>
              <w:t>ий объем финансирования по Прогр</w:t>
            </w:r>
            <w:r w:rsidRPr="005626AE">
              <w:rPr>
                <w:rFonts w:ascii="Arial" w:hAnsi="Arial" w:cs="Arial"/>
                <w:sz w:val="24"/>
                <w:szCs w:val="24"/>
              </w:rPr>
              <w:t>амме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финансирования по Программе 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350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,0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EE569B" w:rsidRPr="005626AE" w:rsidRDefault="002F52CE" w:rsidP="00947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>чинский сельсовет» поселений – 350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9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финансирования по Программе 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9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350,</w:t>
            </w:r>
            <w:r w:rsidRPr="005626AE">
              <w:rPr>
                <w:rFonts w:ascii="Arial" w:hAnsi="Arial" w:cs="Arial"/>
                <w:sz w:val="24"/>
                <w:szCs w:val="24"/>
              </w:rPr>
              <w:t>0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>чинский сельсовет» поселений – 350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</w:t>
            </w:r>
            <w:r w:rsidR="00947501">
              <w:rPr>
                <w:rFonts w:ascii="Arial" w:hAnsi="Arial" w:cs="Arial"/>
                <w:sz w:val="24"/>
                <w:szCs w:val="24"/>
              </w:rPr>
              <w:t>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</w:t>
            </w:r>
            <w:r w:rsidR="00947501">
              <w:rPr>
                <w:rFonts w:ascii="Arial" w:hAnsi="Arial" w:cs="Arial"/>
                <w:sz w:val="24"/>
                <w:szCs w:val="24"/>
              </w:rPr>
              <w:t>нсирования по Программе  на 2020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350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бюджет МО «Килинчинский сельсовет» поселений – </w:t>
            </w:r>
            <w:r w:rsidR="00947501">
              <w:rPr>
                <w:rFonts w:ascii="Arial" w:hAnsi="Arial" w:cs="Arial"/>
                <w:sz w:val="24"/>
                <w:szCs w:val="24"/>
              </w:rPr>
              <w:t>350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379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дефицита энергоресурсов;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потерь энергоресурсов в сетях при их транспортировке;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экономия потребления коммунальных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оплата потребителем фактически использованных коммунальных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задолженности потребителей за коммунальные услуги.</w:t>
            </w:r>
          </w:p>
          <w:p w:rsid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Экономический эффект будет получен за счёт уменьшения платежей потр</w:t>
            </w:r>
            <w:r w:rsidR="005626AE">
              <w:rPr>
                <w:rFonts w:ascii="Arial" w:hAnsi="Arial" w:cs="Arial"/>
                <w:sz w:val="24"/>
                <w:szCs w:val="24"/>
              </w:rPr>
              <w:t>ебителей за коммунальные услуги.</w:t>
            </w:r>
          </w:p>
          <w:p w:rsidR="005626AE" w:rsidRPr="005626AE" w:rsidRDefault="005626A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69B" w:rsidRPr="005626AE" w:rsidRDefault="00EE569B" w:rsidP="00344792">
      <w:pPr>
        <w:spacing w:line="360" w:lineRule="auto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1. Содержание проблемы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настоящее время экономика и бюджетная сфера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повышенной энергоемкостью по сравнению со средними показателями Российской Федерации.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Суммарное потребление электрической энергии в администрации муниципального образования 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в 20</w:t>
      </w:r>
      <w:r w:rsidR="002F52CE" w:rsidRPr="005626AE">
        <w:rPr>
          <w:rFonts w:ascii="Arial" w:hAnsi="Arial" w:cs="Arial"/>
          <w:sz w:val="24"/>
          <w:szCs w:val="24"/>
        </w:rPr>
        <w:t>14</w:t>
      </w:r>
      <w:r w:rsidRPr="005626AE">
        <w:rPr>
          <w:rFonts w:ascii="Arial" w:hAnsi="Arial" w:cs="Arial"/>
          <w:sz w:val="24"/>
          <w:szCs w:val="24"/>
        </w:rPr>
        <w:t xml:space="preserve"> году более  </w:t>
      </w:r>
      <w:r w:rsidR="00BD3650" w:rsidRPr="005626AE">
        <w:rPr>
          <w:rFonts w:ascii="Arial" w:hAnsi="Arial" w:cs="Arial"/>
          <w:sz w:val="24"/>
          <w:szCs w:val="24"/>
        </w:rPr>
        <w:t>32877</w:t>
      </w:r>
      <w:r w:rsidRPr="005626AE">
        <w:rPr>
          <w:rFonts w:ascii="Arial" w:hAnsi="Arial" w:cs="Arial"/>
          <w:sz w:val="24"/>
          <w:szCs w:val="24"/>
        </w:rPr>
        <w:t xml:space="preserve"> тыс. кВт.</w:t>
      </w:r>
      <w:r w:rsidRPr="005626AE">
        <w:rPr>
          <w:rStyle w:val="af4"/>
          <w:rFonts w:ascii="Arial" w:hAnsi="Arial" w:cs="Arial"/>
          <w:sz w:val="24"/>
          <w:szCs w:val="24"/>
        </w:rPr>
        <w:footnoteReference w:id="1"/>
      </w:r>
      <w:r w:rsidRPr="005626AE">
        <w:rPr>
          <w:rFonts w:ascii="Arial" w:hAnsi="Arial" w:cs="Arial"/>
          <w:i/>
          <w:sz w:val="24"/>
          <w:szCs w:val="24"/>
        </w:rPr>
        <w:t xml:space="preserve">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условиях роста тарифов на энергоресурсы одной из основных угроз социально-экономическому развитию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Высокая энергоемкость предприятий в этих условиях может стать причиной </w:t>
      </w:r>
      <w:proofErr w:type="gramStart"/>
      <w:r w:rsidRPr="005626AE">
        <w:rPr>
          <w:rFonts w:ascii="Arial" w:hAnsi="Arial" w:cs="Arial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и налоговых поступлений в бюджеты всех уровней.</w:t>
      </w:r>
    </w:p>
    <w:p w:rsidR="00EE569B" w:rsidRPr="005626AE" w:rsidRDefault="00EE569B" w:rsidP="00BD36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</w:t>
      </w:r>
      <w:r w:rsidRPr="005626AE">
        <w:rPr>
          <w:rFonts w:ascii="Arial" w:hAnsi="Arial" w:cs="Arial"/>
          <w:sz w:val="24"/>
          <w:szCs w:val="24"/>
        </w:rPr>
        <w:lastRenderedPageBreak/>
        <w:t>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потребления основных видов топливно-энергетических ресурсов по администрации муниципального образования «</w:t>
      </w:r>
      <w:r w:rsidR="00BD3650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следующими данными: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440"/>
      </w:tblGrid>
      <w:tr w:rsidR="00EE569B" w:rsidRPr="005626AE" w:rsidTr="002F52CE">
        <w:trPr>
          <w:cantSplit/>
        </w:trPr>
        <w:tc>
          <w:tcPr>
            <w:tcW w:w="3708" w:type="dxa"/>
            <w:vMerge w:val="restart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Виды энергоресурсов</w:t>
            </w:r>
          </w:p>
        </w:tc>
        <w:tc>
          <w:tcPr>
            <w:tcW w:w="5760" w:type="dxa"/>
            <w:gridSpan w:val="4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Потребление по годам</w:t>
            </w:r>
          </w:p>
        </w:tc>
      </w:tr>
      <w:tr w:rsidR="00EE569B" w:rsidRPr="005626AE" w:rsidTr="002F52CE">
        <w:trPr>
          <w:cantSplit/>
          <w:trHeight w:val="281"/>
        </w:trPr>
        <w:tc>
          <w:tcPr>
            <w:tcW w:w="3708" w:type="dxa"/>
            <w:vMerge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569B" w:rsidRPr="005626AE" w:rsidRDefault="002F52CE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201</w:t>
            </w:r>
            <w:r w:rsidR="00947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D3650" w:rsidRPr="005626AE" w:rsidTr="002F52CE">
        <w:trPr>
          <w:trHeight w:val="365"/>
        </w:trPr>
        <w:tc>
          <w:tcPr>
            <w:tcW w:w="370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Электроэнергия, кВт</w:t>
            </w:r>
            <w:r w:rsidRPr="005626AE">
              <w:rPr>
                <w:rFonts w:ascii="Arial" w:hAnsi="Arial" w:cs="Arial"/>
                <w:sz w:val="24"/>
                <w:szCs w:val="24"/>
                <w:vertAlign w:val="subscript"/>
              </w:rPr>
              <w:t>*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27613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27912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29855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32877</w:t>
            </w:r>
          </w:p>
        </w:tc>
      </w:tr>
      <w:tr w:rsidR="00EE569B" w:rsidRPr="005626AE" w:rsidTr="002F52CE">
        <w:trPr>
          <w:trHeight w:val="343"/>
        </w:trPr>
        <w:tc>
          <w:tcPr>
            <w:tcW w:w="370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Природный газ,  куб. м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4992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4987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5021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5363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Характеристика основных поставщиков топливно-энергетических и коммунальных ресурсов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40"/>
        <w:gridCol w:w="3575"/>
        <w:gridCol w:w="2268"/>
      </w:tblGrid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поставщика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ОАО «Астраханская энергосбытовая компания»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141000 г. Астрахань, Красная Набережная, 32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33-86-13</w:t>
            </w:r>
          </w:p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36-46-61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ЗАО «Газпром </w:t>
            </w:r>
            <w:proofErr w:type="spellStart"/>
            <w:r w:rsidRPr="005626AE">
              <w:rPr>
                <w:rFonts w:ascii="Arial" w:hAnsi="Arial" w:cs="Arial"/>
                <w:sz w:val="24"/>
                <w:szCs w:val="24"/>
              </w:rPr>
              <w:t>межрегионгаз</w:t>
            </w:r>
            <w:proofErr w:type="spellEnd"/>
            <w:r w:rsidRPr="005626AE">
              <w:rPr>
                <w:rFonts w:ascii="Arial" w:hAnsi="Arial" w:cs="Arial"/>
                <w:sz w:val="24"/>
                <w:szCs w:val="24"/>
              </w:rPr>
              <w:t xml:space="preserve"> Астрахань»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414000 г. Астрахань, площадь Шаумяна, 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39-56-59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9B" w:rsidRPr="005626AE" w:rsidRDefault="00EE569B" w:rsidP="0034479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 Цели и задачи Программы</w:t>
      </w:r>
    </w:p>
    <w:p w:rsidR="00EE569B" w:rsidRPr="005626AE" w:rsidRDefault="00EE569B" w:rsidP="00EE569B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2.1. Основными целями Программы  являются повышение эффективности использования топливно-энергетических ресурсов в муниципальном образовании «</w:t>
      </w:r>
      <w:r w:rsidR="00E6166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и обеспечение энергетической безопасности с учетом стратегии долгосрочного развития региона, создание условий для перевода экономики и бюджетной сферы муниципального образования на энергосберегающий путь развития.</w:t>
      </w:r>
      <w:r w:rsidR="00344792" w:rsidRPr="005626AE">
        <w:rPr>
          <w:rFonts w:ascii="Arial" w:hAnsi="Arial" w:cs="Arial"/>
          <w:sz w:val="24"/>
          <w:szCs w:val="24"/>
        </w:rPr>
        <w:t xml:space="preserve"> Также улучшение условий для проживания жителей поселения, улучшение освещенности улиц не только для комфорта, но и для безопасности населения.</w:t>
      </w:r>
    </w:p>
    <w:p w:rsidR="00EE569B" w:rsidRPr="005626AE" w:rsidRDefault="00EE569B" w:rsidP="00EE569B">
      <w:pPr>
        <w:pStyle w:val="2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2.2.Для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EE569B" w:rsidRPr="005626AE" w:rsidRDefault="00E6166E" w:rsidP="00EE569B">
      <w:pPr>
        <w:pStyle w:val="HTM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замена</w:t>
      </w:r>
      <w:r w:rsidR="00EE569B" w:rsidRPr="005626AE">
        <w:rPr>
          <w:rFonts w:ascii="Arial" w:hAnsi="Arial" w:cs="Arial"/>
          <w:sz w:val="24"/>
          <w:szCs w:val="24"/>
        </w:rPr>
        <w:t xml:space="preserve"> существующих </w:t>
      </w:r>
      <w:r w:rsidRPr="005626AE">
        <w:rPr>
          <w:rFonts w:ascii="Arial" w:hAnsi="Arial" w:cs="Arial"/>
          <w:sz w:val="24"/>
          <w:szCs w:val="24"/>
        </w:rPr>
        <w:t>ламп уличного освещения на энергосберегающие с фотореле поэтапно</w:t>
      </w:r>
      <w:r w:rsidR="00344792" w:rsidRPr="005626AE">
        <w:rPr>
          <w:rFonts w:ascii="Arial" w:hAnsi="Arial" w:cs="Arial"/>
          <w:sz w:val="24"/>
          <w:szCs w:val="24"/>
        </w:rPr>
        <w:t xml:space="preserve"> (мероприятия в Приложении 1)</w:t>
      </w:r>
    </w:p>
    <w:p w:rsidR="00EE569B" w:rsidRPr="005626AE" w:rsidRDefault="00EE569B" w:rsidP="002F52CE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lastRenderedPageBreak/>
        <w:t xml:space="preserve">- сократить непроизводительный расход энергоресурсов за счет </w:t>
      </w:r>
      <w:r w:rsidR="00344792" w:rsidRPr="005626AE">
        <w:rPr>
          <w:sz w:val="24"/>
          <w:szCs w:val="24"/>
        </w:rPr>
        <w:t>внедрения современных экономичных технологий.</w:t>
      </w:r>
    </w:p>
    <w:p w:rsidR="00EE569B" w:rsidRPr="005626AE" w:rsidRDefault="00EE569B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3. Сроки реализации Программы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Программа рассчитана на 201</w:t>
      </w:r>
      <w:r w:rsidR="00E6166E" w:rsidRPr="005626AE">
        <w:rPr>
          <w:rFonts w:ascii="Arial" w:hAnsi="Arial" w:cs="Arial"/>
          <w:sz w:val="24"/>
          <w:szCs w:val="24"/>
        </w:rPr>
        <w:t>5</w:t>
      </w:r>
      <w:r w:rsidRPr="005626AE">
        <w:rPr>
          <w:rFonts w:ascii="Arial" w:hAnsi="Arial" w:cs="Arial"/>
          <w:sz w:val="24"/>
          <w:szCs w:val="24"/>
        </w:rPr>
        <w:t>-201</w:t>
      </w:r>
      <w:r w:rsidR="00E6166E" w:rsidRPr="005626AE">
        <w:rPr>
          <w:rFonts w:ascii="Arial" w:hAnsi="Arial" w:cs="Arial"/>
          <w:sz w:val="24"/>
          <w:szCs w:val="24"/>
        </w:rPr>
        <w:t>6</w:t>
      </w:r>
      <w:r w:rsidRPr="005626AE">
        <w:rPr>
          <w:rFonts w:ascii="Arial" w:hAnsi="Arial" w:cs="Arial"/>
          <w:sz w:val="24"/>
          <w:szCs w:val="24"/>
        </w:rPr>
        <w:t xml:space="preserve"> годы.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Основные показатели и </w:t>
      </w:r>
      <w:proofErr w:type="gramStart"/>
      <w:r w:rsidRPr="005626AE">
        <w:rPr>
          <w:rFonts w:ascii="Arial" w:hAnsi="Arial" w:cs="Arial"/>
          <w:sz w:val="24"/>
          <w:szCs w:val="24"/>
        </w:rPr>
        <w:t>индикаторы, позволяющие оценить ход реализации Программы представлены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в приложении.</w:t>
      </w:r>
    </w:p>
    <w:p w:rsidR="00EE569B" w:rsidRPr="005626AE" w:rsidRDefault="00E6166E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4. Финансирование Программы</w:t>
      </w:r>
    </w:p>
    <w:p w:rsidR="00EE569B" w:rsidRPr="005626AE" w:rsidRDefault="00EE569B" w:rsidP="00EE569B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МО «</w:t>
      </w:r>
      <w:r w:rsidR="00E6166E" w:rsidRPr="005626AE">
        <w:rPr>
          <w:sz w:val="24"/>
          <w:szCs w:val="24"/>
        </w:rPr>
        <w:t>Килинчинский</w:t>
      </w:r>
      <w:r w:rsidRPr="005626AE">
        <w:rPr>
          <w:sz w:val="24"/>
          <w:szCs w:val="24"/>
        </w:rPr>
        <w:t xml:space="preserve"> сельсовет» о бюджете на соответствующий финансовый год.</w:t>
      </w:r>
    </w:p>
    <w:p w:rsidR="00EE569B" w:rsidRPr="005626AE" w:rsidRDefault="00EE569B" w:rsidP="00EE56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44792" w:rsidRPr="005626AE" w:rsidRDefault="00344792" w:rsidP="00344792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5. Показатели эффективности </w:t>
      </w:r>
      <w:r w:rsidR="00A930C0" w:rsidRPr="005626AE">
        <w:rPr>
          <w:rFonts w:ascii="Arial" w:hAnsi="Arial" w:cs="Arial"/>
          <w:sz w:val="24"/>
          <w:szCs w:val="24"/>
        </w:rPr>
        <w:t>и система мониторинга</w:t>
      </w:r>
    </w:p>
    <w:p w:rsidR="00344792" w:rsidRPr="005626AE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К показателям эффективности проводимых мероприятий  можно отнести сокращение расходов на потребляемую электроэнергию, тем самым экономя б</w:t>
      </w:r>
      <w:r w:rsidR="00A930C0" w:rsidRPr="005626AE">
        <w:rPr>
          <w:rFonts w:ascii="Arial" w:hAnsi="Arial" w:cs="Arial"/>
          <w:sz w:val="24"/>
          <w:szCs w:val="24"/>
        </w:rPr>
        <w:t xml:space="preserve">юджетные средства администрации и экономя энергоресурсы в целом, снижение потерь энергии; повышение эффективности проведения ремонтных работ; </w:t>
      </w:r>
      <w:r w:rsidR="00A930C0" w:rsidRPr="005626AE">
        <w:rPr>
          <w:rFonts w:ascii="Arial" w:hAnsi="Arial" w:cs="Arial"/>
          <w:sz w:val="24"/>
          <w:szCs w:val="24"/>
        </w:rPr>
        <w:tab/>
        <w:t>упорядочение использования сырья и материалов, запасов товарно-материальных ценностей; оптимизация работы энергоустановок.</w:t>
      </w:r>
    </w:p>
    <w:p w:rsidR="00344792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Улучшенное состояния освещенности основных улиц муниципального образования «Килинчинский сельсовет», а значит повышение безопасности населения, что в свою очередь делает территорию привлекательнее в целом.</w:t>
      </w:r>
    </w:p>
    <w:p w:rsidR="00EE569B" w:rsidRPr="00BD3650" w:rsidRDefault="00EE569B" w:rsidP="00E6166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EE569B" w:rsidRPr="00BD3650" w:rsidRDefault="00EE569B" w:rsidP="005626AE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Приложение №1 к </w:t>
      </w:r>
      <w:r w:rsidR="005626AE">
        <w:rPr>
          <w:rFonts w:ascii="Arial" w:hAnsi="Arial" w:cs="Arial"/>
          <w:sz w:val="22"/>
          <w:szCs w:val="22"/>
        </w:rPr>
        <w:t xml:space="preserve">Программе </w:t>
      </w:r>
    </w:p>
    <w:p w:rsidR="00EE569B" w:rsidRPr="00BD3650" w:rsidRDefault="00EE569B" w:rsidP="00EE569B">
      <w:pPr>
        <w:jc w:val="right"/>
        <w:rPr>
          <w:rFonts w:ascii="Arial" w:hAnsi="Arial" w:cs="Arial"/>
          <w:i/>
          <w:sz w:val="22"/>
          <w:szCs w:val="22"/>
        </w:rPr>
      </w:pP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В рамках Программы предусматривается выполнение следующих мероприятий:</w:t>
      </w:r>
    </w:p>
    <w:p w:rsidR="00BD3650" w:rsidRDefault="00BD3650" w:rsidP="00E6166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10573" w:type="dxa"/>
        <w:jc w:val="center"/>
        <w:tblLook w:val="04A0" w:firstRow="1" w:lastRow="0" w:firstColumn="1" w:lastColumn="0" w:noHBand="0" w:noVBand="1"/>
      </w:tblPr>
      <w:tblGrid>
        <w:gridCol w:w="675"/>
        <w:gridCol w:w="3201"/>
        <w:gridCol w:w="1751"/>
        <w:gridCol w:w="1878"/>
        <w:gridCol w:w="1534"/>
        <w:gridCol w:w="1534"/>
      </w:tblGrid>
      <w:tr w:rsidR="00FE06F8" w:rsidTr="00FE06F8">
        <w:trPr>
          <w:jc w:val="center"/>
        </w:trPr>
        <w:tc>
          <w:tcPr>
            <w:tcW w:w="675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201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Объем, ед. изм.</w:t>
            </w:r>
          </w:p>
        </w:tc>
        <w:tc>
          <w:tcPr>
            <w:tcW w:w="4946" w:type="dxa"/>
            <w:gridSpan w:val="3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1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475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1" w:type="dxa"/>
          </w:tcPr>
          <w:p w:rsidR="00FE06F8" w:rsidRDefault="00947501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расходов на уличное освещение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947501" w:rsidP="00085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1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Нурмухамедова (приобретение энергосберегающих ламп, фотореле, электродов, автоматов-выключателей)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1" w:type="dxa"/>
          </w:tcPr>
          <w:p w:rsidR="00FE06F8" w:rsidRDefault="00FE06F8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ул. </w:t>
            </w:r>
            <w:r w:rsidR="00947501">
              <w:rPr>
                <w:rFonts w:ascii="Arial" w:hAnsi="Arial" w:cs="Arial"/>
                <w:sz w:val="22"/>
                <w:szCs w:val="22"/>
              </w:rPr>
              <w:t>Первомайская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(приобретение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1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Луконина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085F1A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1" w:type="dxa"/>
          </w:tcPr>
          <w:p w:rsidR="00FE06F8" w:rsidRDefault="00FE06F8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пер.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Pr="00DE3156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01" w:type="dxa"/>
          </w:tcPr>
          <w:p w:rsidR="00FE06F8" w:rsidRDefault="00947501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Калинина </w:t>
            </w:r>
            <w:r w:rsidR="00FE06F8">
              <w:rPr>
                <w:rFonts w:ascii="Arial" w:hAnsi="Arial" w:cs="Arial"/>
                <w:sz w:val="22"/>
                <w:szCs w:val="22"/>
              </w:rPr>
              <w:t>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</w:tcPr>
          <w:p w:rsidR="00FE06F8" w:rsidRDefault="00FE0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FE06F8" w:rsidRDefault="00947501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1" w:type="dxa"/>
          </w:tcPr>
          <w:p w:rsidR="00FE06F8" w:rsidRDefault="00947501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Трусов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FE06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E06F8">
              <w:rPr>
                <w:rFonts w:ascii="Arial" w:hAnsi="Arial" w:cs="Arial"/>
                <w:sz w:val="22"/>
                <w:szCs w:val="22"/>
              </w:rPr>
              <w:t>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</w:tcPr>
          <w:p w:rsidR="00FE06F8" w:rsidRDefault="00FE0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FE06F8" w:rsidRDefault="00EE29BB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06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1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751" w:type="dxa"/>
          </w:tcPr>
          <w:p w:rsidR="00FE06F8" w:rsidRDefault="00FE0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FE06F8" w:rsidRDefault="00947501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E06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34" w:type="dxa"/>
          </w:tcPr>
          <w:p w:rsidR="00FE06F8" w:rsidRDefault="00947501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534" w:type="dxa"/>
          </w:tcPr>
          <w:p w:rsidR="00FE06F8" w:rsidRDefault="00947501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</w:tbl>
    <w:p w:rsidR="004257DB" w:rsidRPr="00BD3650" w:rsidRDefault="004257DB" w:rsidP="00E6166E">
      <w:pPr>
        <w:rPr>
          <w:rFonts w:ascii="Arial" w:hAnsi="Arial" w:cs="Arial"/>
          <w:sz w:val="22"/>
          <w:szCs w:val="22"/>
        </w:rPr>
      </w:pPr>
    </w:p>
    <w:sectPr w:rsidR="004257DB" w:rsidRPr="00BD3650" w:rsidSect="007B13ED">
      <w:headerReference w:type="even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AC" w:rsidRDefault="005606AC" w:rsidP="00EE569B">
      <w:r>
        <w:separator/>
      </w:r>
    </w:p>
  </w:endnote>
  <w:endnote w:type="continuationSeparator" w:id="0">
    <w:p w:rsidR="005606AC" w:rsidRDefault="005606AC" w:rsidP="00EE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AC" w:rsidRDefault="005606AC" w:rsidP="00EE569B">
      <w:r>
        <w:separator/>
      </w:r>
    </w:p>
  </w:footnote>
  <w:footnote w:type="continuationSeparator" w:id="0">
    <w:p w:rsidR="005606AC" w:rsidRDefault="005606AC" w:rsidP="00EE569B">
      <w:r>
        <w:continuationSeparator/>
      </w:r>
    </w:p>
  </w:footnote>
  <w:footnote w:id="1">
    <w:p w:rsidR="002F52CE" w:rsidRDefault="002F52CE" w:rsidP="002F52CE">
      <w:pPr>
        <w:pStyle w:val="af2"/>
        <w:jc w:val="both"/>
      </w:pPr>
      <w:r>
        <w:rPr>
          <w:rStyle w:val="af4"/>
        </w:rPr>
        <w:footnoteRef/>
      </w:r>
      <w:r>
        <w:t xml:space="preserve"> Срочное донесение о показаниях электросчетчиков Администрации МО «Килинчинский с</w:t>
      </w:r>
      <w:r w:rsidR="00947501">
        <w:t>ельсовет» за январь-декабрь 2016</w:t>
      </w:r>
      <w:r>
        <w:t xml:space="preserve">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2F52C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F52CE" w:rsidRDefault="002F52C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F1"/>
    <w:rsid w:val="00025D6B"/>
    <w:rsid w:val="00041352"/>
    <w:rsid w:val="000512F2"/>
    <w:rsid w:val="00064894"/>
    <w:rsid w:val="000775AD"/>
    <w:rsid w:val="00085F1A"/>
    <w:rsid w:val="000D5B5A"/>
    <w:rsid w:val="00105AF9"/>
    <w:rsid w:val="001367D1"/>
    <w:rsid w:val="0014291C"/>
    <w:rsid w:val="00147F20"/>
    <w:rsid w:val="00155E32"/>
    <w:rsid w:val="001712DD"/>
    <w:rsid w:val="001848E8"/>
    <w:rsid w:val="00267C56"/>
    <w:rsid w:val="002810BB"/>
    <w:rsid w:val="002A0E39"/>
    <w:rsid w:val="002C3070"/>
    <w:rsid w:val="002C5AE8"/>
    <w:rsid w:val="002D0EA3"/>
    <w:rsid w:val="002E0139"/>
    <w:rsid w:val="002E6A6F"/>
    <w:rsid w:val="002F52CE"/>
    <w:rsid w:val="00304AF3"/>
    <w:rsid w:val="00344792"/>
    <w:rsid w:val="003A3187"/>
    <w:rsid w:val="003C171E"/>
    <w:rsid w:val="004257DB"/>
    <w:rsid w:val="00437D1C"/>
    <w:rsid w:val="004659CD"/>
    <w:rsid w:val="004751F1"/>
    <w:rsid w:val="004A35EA"/>
    <w:rsid w:val="004E5428"/>
    <w:rsid w:val="0052010C"/>
    <w:rsid w:val="005343E4"/>
    <w:rsid w:val="0055034F"/>
    <w:rsid w:val="005564B7"/>
    <w:rsid w:val="00557FC7"/>
    <w:rsid w:val="005606AC"/>
    <w:rsid w:val="005626AE"/>
    <w:rsid w:val="005C63C9"/>
    <w:rsid w:val="0062236D"/>
    <w:rsid w:val="00630B86"/>
    <w:rsid w:val="00662E1B"/>
    <w:rsid w:val="00694720"/>
    <w:rsid w:val="006C7881"/>
    <w:rsid w:val="007202EA"/>
    <w:rsid w:val="00754771"/>
    <w:rsid w:val="00766A2C"/>
    <w:rsid w:val="0078471C"/>
    <w:rsid w:val="007A11E9"/>
    <w:rsid w:val="007B13ED"/>
    <w:rsid w:val="008104A0"/>
    <w:rsid w:val="00861027"/>
    <w:rsid w:val="008743F4"/>
    <w:rsid w:val="0089175C"/>
    <w:rsid w:val="008C4CBB"/>
    <w:rsid w:val="0090128D"/>
    <w:rsid w:val="00905F18"/>
    <w:rsid w:val="0091000F"/>
    <w:rsid w:val="00923BDF"/>
    <w:rsid w:val="00947501"/>
    <w:rsid w:val="00994569"/>
    <w:rsid w:val="009E1814"/>
    <w:rsid w:val="00A37481"/>
    <w:rsid w:val="00A90F85"/>
    <w:rsid w:val="00A930C0"/>
    <w:rsid w:val="00AB375B"/>
    <w:rsid w:val="00AB76A1"/>
    <w:rsid w:val="00AD58CB"/>
    <w:rsid w:val="00B06491"/>
    <w:rsid w:val="00B26CFB"/>
    <w:rsid w:val="00B53C42"/>
    <w:rsid w:val="00B63177"/>
    <w:rsid w:val="00B94CB4"/>
    <w:rsid w:val="00BA48E4"/>
    <w:rsid w:val="00BD3650"/>
    <w:rsid w:val="00C362CA"/>
    <w:rsid w:val="00CA37C0"/>
    <w:rsid w:val="00D076D9"/>
    <w:rsid w:val="00D1403E"/>
    <w:rsid w:val="00D84104"/>
    <w:rsid w:val="00DB2CA7"/>
    <w:rsid w:val="00DB2DDF"/>
    <w:rsid w:val="00DE072E"/>
    <w:rsid w:val="00DE6EF9"/>
    <w:rsid w:val="00E05FD5"/>
    <w:rsid w:val="00E26E8D"/>
    <w:rsid w:val="00E35FFE"/>
    <w:rsid w:val="00E45991"/>
    <w:rsid w:val="00E6166E"/>
    <w:rsid w:val="00E63C6F"/>
    <w:rsid w:val="00E75CC3"/>
    <w:rsid w:val="00E86F82"/>
    <w:rsid w:val="00EE0E21"/>
    <w:rsid w:val="00EE29BB"/>
    <w:rsid w:val="00EE569B"/>
    <w:rsid w:val="00EF40FF"/>
    <w:rsid w:val="00F90F7B"/>
    <w:rsid w:val="00F9152B"/>
    <w:rsid w:val="00FA1FDA"/>
    <w:rsid w:val="00FC069A"/>
    <w:rsid w:val="00FC6106"/>
    <w:rsid w:val="00FD2BBB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F1"/>
  </w:style>
  <w:style w:type="paragraph" w:styleId="1">
    <w:name w:val="heading 1"/>
    <w:basedOn w:val="a"/>
    <w:next w:val="a"/>
    <w:link w:val="10"/>
    <w:qFormat/>
    <w:rsid w:val="00EE56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E569B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EE569B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7B13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69B"/>
    <w:pPr>
      <w:keepNext/>
      <w:jc w:val="center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E569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51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751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4751F1"/>
    <w:pPr>
      <w:spacing w:after="120"/>
    </w:pPr>
    <w:rPr>
      <w:sz w:val="16"/>
      <w:szCs w:val="16"/>
    </w:rPr>
  </w:style>
  <w:style w:type="paragraph" w:customStyle="1" w:styleId="ConsCell">
    <w:name w:val="ConsCell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footer"/>
    <w:basedOn w:val="a"/>
    <w:link w:val="a4"/>
    <w:rsid w:val="001712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B13ED"/>
    <w:rPr>
      <w:rFonts w:ascii="Calibri" w:hAnsi="Calibri" w:cs="Calibri"/>
      <w:b/>
      <w:bCs/>
      <w:sz w:val="28"/>
      <w:szCs w:val="28"/>
    </w:rPr>
  </w:style>
  <w:style w:type="paragraph" w:customStyle="1" w:styleId="tekstob">
    <w:name w:val="tekstob"/>
    <w:basedOn w:val="a"/>
    <w:rsid w:val="007B13ED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E56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EE5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569B"/>
  </w:style>
  <w:style w:type="paragraph" w:styleId="23">
    <w:name w:val="Body Text 2"/>
    <w:basedOn w:val="a"/>
    <w:link w:val="24"/>
    <w:rsid w:val="00EE56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69B"/>
  </w:style>
  <w:style w:type="paragraph" w:styleId="a5">
    <w:name w:val="Body Text"/>
    <w:basedOn w:val="a"/>
    <w:link w:val="a6"/>
    <w:rsid w:val="00EE569B"/>
    <w:pPr>
      <w:spacing w:after="120"/>
    </w:pPr>
  </w:style>
  <w:style w:type="character" w:customStyle="1" w:styleId="a6">
    <w:name w:val="Основной текст Знак"/>
    <w:basedOn w:val="a0"/>
    <w:link w:val="a5"/>
    <w:rsid w:val="00EE569B"/>
  </w:style>
  <w:style w:type="paragraph" w:styleId="a7">
    <w:name w:val="Body Text Indent"/>
    <w:basedOn w:val="a"/>
    <w:link w:val="a8"/>
    <w:rsid w:val="00EE56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569B"/>
  </w:style>
  <w:style w:type="character" w:customStyle="1" w:styleId="10">
    <w:name w:val="Заголовок 1 Знак"/>
    <w:basedOn w:val="a0"/>
    <w:link w:val="1"/>
    <w:rsid w:val="00EE569B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E569B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E56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E569B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EE569B"/>
    <w:rPr>
      <w:b/>
      <w:sz w:val="24"/>
      <w:szCs w:val="24"/>
    </w:rPr>
  </w:style>
  <w:style w:type="paragraph" w:styleId="a9">
    <w:name w:val="No Spacing"/>
    <w:uiPriority w:val="1"/>
    <w:qFormat/>
    <w:rsid w:val="00EE569B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E569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E569B"/>
    <w:rPr>
      <w:sz w:val="28"/>
    </w:rPr>
  </w:style>
  <w:style w:type="paragraph" w:styleId="ac">
    <w:name w:val="Balloon Text"/>
    <w:basedOn w:val="a"/>
    <w:link w:val="ad"/>
    <w:unhideWhenUsed/>
    <w:rsid w:val="00EE569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EE56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nhideWhenUsed/>
    <w:rsid w:val="00EE56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EE569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E569B"/>
    <w:rPr>
      <w:sz w:val="24"/>
      <w:szCs w:val="24"/>
    </w:rPr>
  </w:style>
  <w:style w:type="paragraph" w:customStyle="1" w:styleId="af0">
    <w:name w:val="Содержимое таблицы"/>
    <w:basedOn w:val="a"/>
    <w:rsid w:val="00EE569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Cell">
    <w:name w:val="ConsPlusCell"/>
    <w:rsid w:val="00E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E5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Цветовое выделение"/>
    <w:rsid w:val="00EE569B"/>
    <w:rPr>
      <w:b/>
      <w:bCs/>
      <w:color w:val="000080"/>
      <w:sz w:val="20"/>
      <w:szCs w:val="20"/>
    </w:rPr>
  </w:style>
  <w:style w:type="paragraph" w:customStyle="1" w:styleId="Default">
    <w:name w:val="Default"/>
    <w:rsid w:val="00EE569B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E569B"/>
    <w:pPr>
      <w:suppressAutoHyphens/>
      <w:jc w:val="both"/>
    </w:pPr>
    <w:rPr>
      <w:sz w:val="28"/>
      <w:lang w:eastAsia="ar-SA"/>
    </w:rPr>
  </w:style>
  <w:style w:type="paragraph" w:styleId="af2">
    <w:name w:val="footnote text"/>
    <w:basedOn w:val="a"/>
    <w:link w:val="af3"/>
    <w:rsid w:val="00EE569B"/>
  </w:style>
  <w:style w:type="character" w:customStyle="1" w:styleId="af3">
    <w:name w:val="Текст сноски Знак"/>
    <w:basedOn w:val="a0"/>
    <w:link w:val="af2"/>
    <w:rsid w:val="00EE569B"/>
  </w:style>
  <w:style w:type="character" w:styleId="af4">
    <w:name w:val="footnote reference"/>
    <w:basedOn w:val="a0"/>
    <w:rsid w:val="00EE569B"/>
    <w:rPr>
      <w:vertAlign w:val="superscript"/>
    </w:rPr>
  </w:style>
  <w:style w:type="paragraph" w:customStyle="1" w:styleId="af5">
    <w:name w:val="Заголовок статьи"/>
    <w:basedOn w:val="a"/>
    <w:next w:val="a"/>
    <w:rsid w:val="00EE56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3">
    <w:name w:val="Body Text Indent 3"/>
    <w:basedOn w:val="a"/>
    <w:link w:val="34"/>
    <w:rsid w:val="00EE5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E569B"/>
    <w:rPr>
      <w:sz w:val="16"/>
      <w:szCs w:val="16"/>
    </w:rPr>
  </w:style>
  <w:style w:type="character" w:styleId="af6">
    <w:name w:val="page number"/>
    <w:basedOn w:val="a0"/>
    <w:rsid w:val="00EE569B"/>
  </w:style>
  <w:style w:type="character" w:customStyle="1" w:styleId="32">
    <w:name w:val="Основной текст 3 Знак"/>
    <w:basedOn w:val="a0"/>
    <w:link w:val="31"/>
    <w:rsid w:val="00EE569B"/>
    <w:rPr>
      <w:sz w:val="16"/>
      <w:szCs w:val="16"/>
    </w:rPr>
  </w:style>
  <w:style w:type="paragraph" w:customStyle="1" w:styleId="ConsPlusTitle">
    <w:name w:val="ConsPlusTitle"/>
    <w:rsid w:val="00EE569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7">
    <w:name w:val="Strong"/>
    <w:basedOn w:val="a0"/>
    <w:qFormat/>
    <w:rsid w:val="00EE569B"/>
    <w:rPr>
      <w:b/>
      <w:bCs/>
    </w:rPr>
  </w:style>
  <w:style w:type="character" w:styleId="af8">
    <w:name w:val="Hyperlink"/>
    <w:basedOn w:val="a0"/>
    <w:rsid w:val="00EE569B"/>
    <w:rPr>
      <w:color w:val="0000FF"/>
      <w:u w:val="single"/>
    </w:rPr>
  </w:style>
  <w:style w:type="table" w:styleId="af9">
    <w:name w:val="Table Grid"/>
    <w:basedOn w:val="a1"/>
    <w:rsid w:val="00EE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569B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EE569B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E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569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F1"/>
  </w:style>
  <w:style w:type="paragraph" w:styleId="1">
    <w:name w:val="heading 1"/>
    <w:basedOn w:val="a"/>
    <w:next w:val="a"/>
    <w:link w:val="10"/>
    <w:qFormat/>
    <w:rsid w:val="00EE56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E569B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EE569B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7B13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69B"/>
    <w:pPr>
      <w:keepNext/>
      <w:jc w:val="center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E569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51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751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4751F1"/>
    <w:pPr>
      <w:spacing w:after="120"/>
    </w:pPr>
    <w:rPr>
      <w:sz w:val="16"/>
      <w:szCs w:val="16"/>
    </w:rPr>
  </w:style>
  <w:style w:type="paragraph" w:customStyle="1" w:styleId="ConsCell">
    <w:name w:val="ConsCell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footer"/>
    <w:basedOn w:val="a"/>
    <w:link w:val="a4"/>
    <w:rsid w:val="001712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B13ED"/>
    <w:rPr>
      <w:rFonts w:ascii="Calibri" w:hAnsi="Calibri" w:cs="Calibri"/>
      <w:b/>
      <w:bCs/>
      <w:sz w:val="28"/>
      <w:szCs w:val="28"/>
    </w:rPr>
  </w:style>
  <w:style w:type="paragraph" w:customStyle="1" w:styleId="tekstob">
    <w:name w:val="tekstob"/>
    <w:basedOn w:val="a"/>
    <w:rsid w:val="007B13ED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E56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EE5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569B"/>
  </w:style>
  <w:style w:type="paragraph" w:styleId="23">
    <w:name w:val="Body Text 2"/>
    <w:basedOn w:val="a"/>
    <w:link w:val="24"/>
    <w:rsid w:val="00EE56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69B"/>
  </w:style>
  <w:style w:type="paragraph" w:styleId="a5">
    <w:name w:val="Body Text"/>
    <w:basedOn w:val="a"/>
    <w:link w:val="a6"/>
    <w:rsid w:val="00EE569B"/>
    <w:pPr>
      <w:spacing w:after="120"/>
    </w:pPr>
  </w:style>
  <w:style w:type="character" w:customStyle="1" w:styleId="a6">
    <w:name w:val="Основной текст Знак"/>
    <w:basedOn w:val="a0"/>
    <w:link w:val="a5"/>
    <w:rsid w:val="00EE569B"/>
  </w:style>
  <w:style w:type="paragraph" w:styleId="a7">
    <w:name w:val="Body Text Indent"/>
    <w:basedOn w:val="a"/>
    <w:link w:val="a8"/>
    <w:rsid w:val="00EE56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569B"/>
  </w:style>
  <w:style w:type="character" w:customStyle="1" w:styleId="10">
    <w:name w:val="Заголовок 1 Знак"/>
    <w:basedOn w:val="a0"/>
    <w:link w:val="1"/>
    <w:rsid w:val="00EE569B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E569B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E56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E569B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EE569B"/>
    <w:rPr>
      <w:b/>
      <w:sz w:val="24"/>
      <w:szCs w:val="24"/>
    </w:rPr>
  </w:style>
  <w:style w:type="paragraph" w:styleId="a9">
    <w:name w:val="No Spacing"/>
    <w:uiPriority w:val="1"/>
    <w:qFormat/>
    <w:rsid w:val="00EE569B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E569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E569B"/>
    <w:rPr>
      <w:sz w:val="28"/>
    </w:rPr>
  </w:style>
  <w:style w:type="paragraph" w:styleId="ac">
    <w:name w:val="Balloon Text"/>
    <w:basedOn w:val="a"/>
    <w:link w:val="ad"/>
    <w:unhideWhenUsed/>
    <w:rsid w:val="00EE569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EE56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nhideWhenUsed/>
    <w:rsid w:val="00EE56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EE569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E569B"/>
    <w:rPr>
      <w:sz w:val="24"/>
      <w:szCs w:val="24"/>
    </w:rPr>
  </w:style>
  <w:style w:type="paragraph" w:customStyle="1" w:styleId="af0">
    <w:name w:val="Содержимое таблицы"/>
    <w:basedOn w:val="a"/>
    <w:rsid w:val="00EE569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Cell">
    <w:name w:val="ConsPlusCell"/>
    <w:rsid w:val="00E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E5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Цветовое выделение"/>
    <w:rsid w:val="00EE569B"/>
    <w:rPr>
      <w:b/>
      <w:bCs/>
      <w:color w:val="000080"/>
      <w:sz w:val="20"/>
      <w:szCs w:val="20"/>
    </w:rPr>
  </w:style>
  <w:style w:type="paragraph" w:customStyle="1" w:styleId="Default">
    <w:name w:val="Default"/>
    <w:rsid w:val="00EE569B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E569B"/>
    <w:pPr>
      <w:suppressAutoHyphens/>
      <w:jc w:val="both"/>
    </w:pPr>
    <w:rPr>
      <w:sz w:val="28"/>
      <w:lang w:eastAsia="ar-SA"/>
    </w:rPr>
  </w:style>
  <w:style w:type="paragraph" w:styleId="af2">
    <w:name w:val="footnote text"/>
    <w:basedOn w:val="a"/>
    <w:link w:val="af3"/>
    <w:rsid w:val="00EE569B"/>
  </w:style>
  <w:style w:type="character" w:customStyle="1" w:styleId="af3">
    <w:name w:val="Текст сноски Знак"/>
    <w:basedOn w:val="a0"/>
    <w:link w:val="af2"/>
    <w:rsid w:val="00EE569B"/>
  </w:style>
  <w:style w:type="character" w:styleId="af4">
    <w:name w:val="footnote reference"/>
    <w:basedOn w:val="a0"/>
    <w:rsid w:val="00EE569B"/>
    <w:rPr>
      <w:vertAlign w:val="superscript"/>
    </w:rPr>
  </w:style>
  <w:style w:type="paragraph" w:customStyle="1" w:styleId="af5">
    <w:name w:val="Заголовок статьи"/>
    <w:basedOn w:val="a"/>
    <w:next w:val="a"/>
    <w:rsid w:val="00EE56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3">
    <w:name w:val="Body Text Indent 3"/>
    <w:basedOn w:val="a"/>
    <w:link w:val="34"/>
    <w:rsid w:val="00EE5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E569B"/>
    <w:rPr>
      <w:sz w:val="16"/>
      <w:szCs w:val="16"/>
    </w:rPr>
  </w:style>
  <w:style w:type="character" w:styleId="af6">
    <w:name w:val="page number"/>
    <w:basedOn w:val="a0"/>
    <w:rsid w:val="00EE569B"/>
  </w:style>
  <w:style w:type="character" w:customStyle="1" w:styleId="32">
    <w:name w:val="Основной текст 3 Знак"/>
    <w:basedOn w:val="a0"/>
    <w:link w:val="31"/>
    <w:rsid w:val="00EE569B"/>
    <w:rPr>
      <w:sz w:val="16"/>
      <w:szCs w:val="16"/>
    </w:rPr>
  </w:style>
  <w:style w:type="paragraph" w:customStyle="1" w:styleId="ConsPlusTitle">
    <w:name w:val="ConsPlusTitle"/>
    <w:rsid w:val="00EE569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7">
    <w:name w:val="Strong"/>
    <w:basedOn w:val="a0"/>
    <w:qFormat/>
    <w:rsid w:val="00EE569B"/>
    <w:rPr>
      <w:b/>
      <w:bCs/>
    </w:rPr>
  </w:style>
  <w:style w:type="character" w:styleId="af8">
    <w:name w:val="Hyperlink"/>
    <w:basedOn w:val="a0"/>
    <w:rsid w:val="00EE569B"/>
    <w:rPr>
      <w:color w:val="0000FF"/>
      <w:u w:val="single"/>
    </w:rPr>
  </w:style>
  <w:style w:type="table" w:styleId="af9">
    <w:name w:val="Table Grid"/>
    <w:basedOn w:val="a1"/>
    <w:rsid w:val="00EE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569B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EE569B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E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56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11410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Асхаров</dc:creator>
  <cp:lastModifiedBy>Алия</cp:lastModifiedBy>
  <cp:revision>2</cp:revision>
  <cp:lastPrinted>2017-11-13T08:16:00Z</cp:lastPrinted>
  <dcterms:created xsi:type="dcterms:W3CDTF">2017-11-13T08:16:00Z</dcterms:created>
  <dcterms:modified xsi:type="dcterms:W3CDTF">2017-11-13T08:16:00Z</dcterms:modified>
</cp:coreProperties>
</file>