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9" w:rsidRDefault="00924A6B" w:rsidP="00924A6B">
      <w:pPr>
        <w:ind w:left="-567"/>
        <w:jc w:val="center"/>
        <w:rPr>
          <w:b/>
        </w:rPr>
      </w:pPr>
      <w:r>
        <w:rPr>
          <w:b/>
          <w:sz w:val="28"/>
          <w:szCs w:val="28"/>
        </w:rPr>
        <w:t>А</w:t>
      </w:r>
      <w:r w:rsidRPr="004D0DD1">
        <w:rPr>
          <w:b/>
        </w:rPr>
        <w:t xml:space="preserve">ДМИНИСТРАЦИЯ МУНИЦИПАЛЬНОГО ОБРАЗОВАНИЯ </w:t>
      </w:r>
    </w:p>
    <w:p w:rsidR="00924A6B" w:rsidRPr="004D0DD1" w:rsidRDefault="00924A6B" w:rsidP="00924A6B">
      <w:pPr>
        <w:ind w:left="-567"/>
        <w:jc w:val="center"/>
        <w:rPr>
          <w:b/>
        </w:rPr>
      </w:pPr>
      <w:r w:rsidRPr="004D0DD1">
        <w:rPr>
          <w:b/>
        </w:rPr>
        <w:t xml:space="preserve">«КИЛИНЧИНСКИЙ СЕЛЬСОВЕТ» </w:t>
      </w:r>
    </w:p>
    <w:p w:rsidR="00924A6B" w:rsidRPr="004D0DD1" w:rsidRDefault="00924A6B" w:rsidP="00924A6B">
      <w:pPr>
        <w:ind w:left="-567"/>
        <w:jc w:val="center"/>
        <w:rPr>
          <w:b/>
        </w:rPr>
      </w:pPr>
      <w:r w:rsidRPr="004D0DD1">
        <w:rPr>
          <w:b/>
        </w:rPr>
        <w:t>ПРИВОЛЖСКОГО РАЙОНА АСТРАХАНСКОЙ ОБЛАСТИ</w:t>
      </w:r>
    </w:p>
    <w:p w:rsidR="00924A6B" w:rsidRPr="004D0DD1" w:rsidRDefault="00924A6B" w:rsidP="00924A6B">
      <w:pPr>
        <w:ind w:left="-567"/>
        <w:jc w:val="center"/>
        <w:rPr>
          <w:b/>
        </w:rPr>
      </w:pPr>
    </w:p>
    <w:p w:rsidR="00924A6B" w:rsidRPr="004D0DD1" w:rsidRDefault="00924A6B" w:rsidP="00924A6B">
      <w:pPr>
        <w:ind w:left="-567"/>
        <w:jc w:val="center"/>
        <w:rPr>
          <w:b/>
        </w:rPr>
      </w:pPr>
      <w:r w:rsidRPr="004D0DD1">
        <w:rPr>
          <w:b/>
        </w:rPr>
        <w:t xml:space="preserve">ПОСТАНОВЛЕНИЕ № </w:t>
      </w:r>
      <w:r w:rsidR="008E30AD">
        <w:rPr>
          <w:b/>
        </w:rPr>
        <w:t>19</w:t>
      </w:r>
    </w:p>
    <w:p w:rsidR="00924A6B" w:rsidRPr="004D0DD1" w:rsidRDefault="00924A6B" w:rsidP="00924A6B">
      <w:pPr>
        <w:keepNext/>
        <w:spacing w:line="228" w:lineRule="auto"/>
        <w:ind w:left="-567" w:right="-284"/>
        <w:rPr>
          <w:color w:val="000000"/>
          <w:u w:val="single"/>
        </w:rPr>
      </w:pPr>
    </w:p>
    <w:p w:rsidR="00B363AD" w:rsidRPr="004D0DD1" w:rsidRDefault="00B363AD" w:rsidP="00B363AD">
      <w:pPr>
        <w:tabs>
          <w:tab w:val="left" w:pos="5760"/>
        </w:tabs>
        <w:jc w:val="center"/>
        <w:rPr>
          <w:b/>
        </w:rPr>
      </w:pPr>
    </w:p>
    <w:p w:rsidR="00B363AD" w:rsidRPr="004D0DD1" w:rsidRDefault="00924A6B" w:rsidP="00924A6B">
      <w:pPr>
        <w:rPr>
          <w:b/>
          <w:bCs/>
        </w:rPr>
      </w:pPr>
      <w:r w:rsidRPr="004D0DD1">
        <w:rPr>
          <w:b/>
        </w:rPr>
        <w:t>"</w:t>
      </w:r>
      <w:r w:rsidR="008E30AD">
        <w:rPr>
          <w:b/>
        </w:rPr>
        <w:t>20</w:t>
      </w:r>
      <w:r w:rsidRPr="004D0DD1">
        <w:rPr>
          <w:b/>
        </w:rPr>
        <w:t xml:space="preserve">" </w:t>
      </w:r>
      <w:r w:rsidR="008E30AD">
        <w:rPr>
          <w:b/>
        </w:rPr>
        <w:t xml:space="preserve">апреля </w:t>
      </w:r>
      <w:r w:rsidRPr="004D0DD1">
        <w:rPr>
          <w:b/>
        </w:rPr>
        <w:t xml:space="preserve"> 2020 </w:t>
      </w:r>
      <w:r w:rsidR="00B363AD" w:rsidRPr="004D0DD1">
        <w:rPr>
          <w:b/>
        </w:rPr>
        <w:t xml:space="preserve">г.        </w:t>
      </w:r>
      <w:r w:rsidR="00361466" w:rsidRPr="004D0DD1">
        <w:rPr>
          <w:b/>
        </w:rPr>
        <w:t xml:space="preserve">                                   </w:t>
      </w:r>
    </w:p>
    <w:p w:rsidR="009B5479" w:rsidRPr="004D0DD1" w:rsidRDefault="009B5479"/>
    <w:p w:rsidR="00924A6B" w:rsidRPr="004D0DD1" w:rsidRDefault="00B363AD" w:rsidP="00924A6B">
      <w:pPr>
        <w:widowControl w:val="0"/>
        <w:autoSpaceDE w:val="0"/>
        <w:autoSpaceDN w:val="0"/>
        <w:adjustRightInd w:val="0"/>
        <w:ind w:right="-1"/>
        <w:rPr>
          <w:color w:val="0D0D0D"/>
        </w:rPr>
      </w:pPr>
      <w:r w:rsidRPr="004D0DD1">
        <w:rPr>
          <w:color w:val="0D0D0D"/>
        </w:rPr>
        <w:t xml:space="preserve">Об утверждении </w:t>
      </w:r>
      <w:r w:rsidR="00C0255B" w:rsidRPr="004D0DD1">
        <w:rPr>
          <w:color w:val="0D0D0D"/>
        </w:rPr>
        <w:t>П</w:t>
      </w:r>
      <w:r w:rsidRPr="004D0DD1">
        <w:rPr>
          <w:color w:val="0D0D0D"/>
        </w:rPr>
        <w:t xml:space="preserve">рограммы профилактики </w:t>
      </w:r>
    </w:p>
    <w:p w:rsidR="00924A6B" w:rsidRPr="004D0DD1" w:rsidRDefault="00B363AD" w:rsidP="00924A6B">
      <w:pPr>
        <w:widowControl w:val="0"/>
        <w:autoSpaceDE w:val="0"/>
        <w:autoSpaceDN w:val="0"/>
        <w:adjustRightInd w:val="0"/>
        <w:ind w:right="-1"/>
        <w:rPr>
          <w:color w:val="0D0D0D"/>
        </w:rPr>
      </w:pPr>
      <w:r w:rsidRPr="004D0DD1">
        <w:rPr>
          <w:color w:val="0D0D0D"/>
        </w:rPr>
        <w:t xml:space="preserve">нарушений требований Правил благоустройства </w:t>
      </w:r>
    </w:p>
    <w:p w:rsidR="007D0172" w:rsidRPr="004D0DD1" w:rsidRDefault="00924A6B" w:rsidP="00924A6B">
      <w:pPr>
        <w:widowControl w:val="0"/>
        <w:autoSpaceDE w:val="0"/>
        <w:autoSpaceDN w:val="0"/>
        <w:adjustRightInd w:val="0"/>
        <w:ind w:right="-1"/>
        <w:rPr>
          <w:color w:val="0D0D0D"/>
        </w:rPr>
      </w:pPr>
      <w:r w:rsidRPr="004D0DD1">
        <w:rPr>
          <w:color w:val="0D0D0D"/>
        </w:rPr>
        <w:t xml:space="preserve">на территории муниципального образования </w:t>
      </w:r>
    </w:p>
    <w:p w:rsidR="007D0172" w:rsidRPr="004D0DD1" w:rsidRDefault="00924A6B" w:rsidP="00924A6B">
      <w:pPr>
        <w:widowControl w:val="0"/>
        <w:autoSpaceDE w:val="0"/>
        <w:autoSpaceDN w:val="0"/>
        <w:adjustRightInd w:val="0"/>
        <w:ind w:right="-1"/>
        <w:rPr>
          <w:color w:val="0D0D0D"/>
        </w:rPr>
      </w:pPr>
      <w:r w:rsidRPr="004D0DD1">
        <w:rPr>
          <w:color w:val="0D0D0D"/>
        </w:rPr>
        <w:t>"Килинчинский сельсовет"</w:t>
      </w:r>
      <w:r w:rsidR="007D0172" w:rsidRPr="004D0DD1">
        <w:rPr>
          <w:color w:val="0D0D0D"/>
        </w:rPr>
        <w:t xml:space="preserve"> </w:t>
      </w:r>
      <w:r w:rsidR="00B363AD" w:rsidRPr="004D0DD1">
        <w:rPr>
          <w:color w:val="0D0D0D"/>
        </w:rPr>
        <w:t xml:space="preserve">при осуществлении </w:t>
      </w:r>
    </w:p>
    <w:p w:rsidR="007D0172" w:rsidRPr="004D0DD1" w:rsidRDefault="00B363AD" w:rsidP="00924A6B">
      <w:pPr>
        <w:widowControl w:val="0"/>
        <w:autoSpaceDE w:val="0"/>
        <w:autoSpaceDN w:val="0"/>
        <w:adjustRightInd w:val="0"/>
        <w:ind w:right="-1"/>
        <w:rPr>
          <w:bCs/>
          <w:color w:val="0D0D0D"/>
        </w:rPr>
      </w:pPr>
      <w:r w:rsidRPr="004D0DD1">
        <w:rPr>
          <w:color w:val="0D0D0D"/>
        </w:rPr>
        <w:t>муниципального контроля на 2</w:t>
      </w:r>
      <w:r w:rsidRPr="004D0DD1">
        <w:rPr>
          <w:bCs/>
          <w:color w:val="0D0D0D"/>
        </w:rPr>
        <w:t xml:space="preserve">020 год и </w:t>
      </w:r>
      <w:proofErr w:type="gramStart"/>
      <w:r w:rsidR="00A328B2" w:rsidRPr="004D0DD1">
        <w:rPr>
          <w:bCs/>
          <w:color w:val="0D0D0D"/>
        </w:rPr>
        <w:t>на</w:t>
      </w:r>
      <w:proofErr w:type="gramEnd"/>
      <w:r w:rsidR="00A328B2" w:rsidRPr="004D0DD1">
        <w:rPr>
          <w:bCs/>
          <w:color w:val="0D0D0D"/>
        </w:rPr>
        <w:t xml:space="preserve"> </w:t>
      </w:r>
    </w:p>
    <w:p w:rsidR="00B363AD" w:rsidRPr="004D0DD1" w:rsidRDefault="00B363AD" w:rsidP="00924A6B">
      <w:pPr>
        <w:widowControl w:val="0"/>
        <w:autoSpaceDE w:val="0"/>
        <w:autoSpaceDN w:val="0"/>
        <w:adjustRightInd w:val="0"/>
        <w:ind w:right="-1"/>
        <w:rPr>
          <w:color w:val="0D0D0D"/>
        </w:rPr>
      </w:pPr>
      <w:r w:rsidRPr="004D0DD1">
        <w:rPr>
          <w:bCs/>
          <w:color w:val="0D0D0D"/>
        </w:rPr>
        <w:t>плановый период 2021-2022 годов</w:t>
      </w:r>
    </w:p>
    <w:p w:rsidR="00B363AD" w:rsidRPr="004D0DD1" w:rsidRDefault="00B363AD" w:rsidP="00361466">
      <w:pPr>
        <w:widowControl w:val="0"/>
        <w:autoSpaceDE w:val="0"/>
        <w:autoSpaceDN w:val="0"/>
        <w:adjustRightInd w:val="0"/>
        <w:jc w:val="both"/>
        <w:rPr>
          <w:color w:val="0D0D0D"/>
        </w:rPr>
      </w:pPr>
    </w:p>
    <w:p w:rsidR="00B363AD" w:rsidRPr="004D0DD1" w:rsidRDefault="00B363AD" w:rsidP="009B7DBA">
      <w:pPr>
        <w:autoSpaceDE w:val="0"/>
        <w:autoSpaceDN w:val="0"/>
        <w:adjustRightInd w:val="0"/>
        <w:ind w:firstLine="708"/>
        <w:jc w:val="both"/>
        <w:rPr>
          <w:color w:val="0D0D0D"/>
        </w:rPr>
      </w:pPr>
      <w:proofErr w:type="gramStart"/>
      <w:r w:rsidRPr="004D0DD1">
        <w:rPr>
          <w:color w:val="0D0D0D"/>
        </w:rPr>
        <w:t xml:space="preserve">В соответствии с требованиями </w:t>
      </w:r>
      <w:r w:rsidR="009B7DBA" w:rsidRPr="004D0DD1">
        <w:rPr>
          <w:rFonts w:eastAsiaTheme="minorHAnsi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4D0DD1">
        <w:rPr>
          <w:color w:val="0D0D0D"/>
        </w:rPr>
        <w:t>статьи 8.2 Фе</w:t>
      </w:r>
      <w:r w:rsidR="009C4AE9">
        <w:rPr>
          <w:color w:val="0D0D0D"/>
        </w:rPr>
        <w:softHyphen/>
      </w:r>
      <w:r w:rsidRPr="004D0DD1">
        <w:rPr>
          <w:color w:val="0D0D0D"/>
        </w:rPr>
        <w:t>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</w:t>
      </w:r>
      <w:r w:rsidR="009C4AE9">
        <w:rPr>
          <w:color w:val="0D0D0D"/>
        </w:rPr>
        <w:softHyphen/>
      </w:r>
      <w:r w:rsidRPr="004D0DD1">
        <w:rPr>
          <w:color w:val="0D0D0D"/>
        </w:rPr>
        <w:t>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</w:t>
      </w:r>
      <w:proofErr w:type="gramEnd"/>
      <w:r w:rsidRPr="004D0DD1">
        <w:rPr>
          <w:color w:val="0D0D0D"/>
        </w:rPr>
        <w:t xml:space="preserve"> осу</w:t>
      </w:r>
      <w:r w:rsidR="009C4AE9">
        <w:rPr>
          <w:color w:val="0D0D0D"/>
        </w:rPr>
        <w:softHyphen/>
      </w:r>
      <w:r w:rsidRPr="004D0DD1">
        <w:rPr>
          <w:color w:val="0D0D0D"/>
        </w:rPr>
        <w:t>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</w:t>
      </w:r>
      <w:r w:rsidR="009C4AE9">
        <w:rPr>
          <w:color w:val="0D0D0D"/>
        </w:rPr>
        <w:softHyphen/>
      </w:r>
      <w:r w:rsidRPr="004D0DD1">
        <w:rPr>
          <w:color w:val="0D0D0D"/>
        </w:rPr>
        <w:t xml:space="preserve">ного образования </w:t>
      </w:r>
      <w:r w:rsidR="00924A6B" w:rsidRPr="004D0DD1">
        <w:rPr>
          <w:color w:val="0D0D0D"/>
        </w:rPr>
        <w:t>"Килинчинский сельсовет"</w:t>
      </w:r>
      <w:r w:rsidRPr="004D0DD1">
        <w:rPr>
          <w:color w:val="0D0D0D"/>
        </w:rPr>
        <w:t xml:space="preserve"> Администрация муниципального образования </w:t>
      </w:r>
      <w:r w:rsidR="00924A6B" w:rsidRPr="004D0DD1">
        <w:rPr>
          <w:color w:val="0D0D0D"/>
        </w:rPr>
        <w:t xml:space="preserve"> "Килинчинский сельсовет"</w:t>
      </w:r>
      <w:r w:rsidRPr="004D0DD1">
        <w:rPr>
          <w:color w:val="0D0D0D"/>
        </w:rPr>
        <w:t xml:space="preserve"> </w:t>
      </w:r>
      <w:r w:rsidRPr="004D0DD1">
        <w:rPr>
          <w:b/>
          <w:color w:val="0D0D0D"/>
        </w:rPr>
        <w:t>постановляет:</w:t>
      </w:r>
    </w:p>
    <w:p w:rsidR="00B363AD" w:rsidRPr="004D0DD1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D0D0D"/>
        </w:rPr>
      </w:pPr>
    </w:p>
    <w:p w:rsidR="00B363AD" w:rsidRPr="004D0DD1" w:rsidRDefault="00B363AD" w:rsidP="00607B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</w:rPr>
      </w:pPr>
      <w:r w:rsidRPr="004D0DD1">
        <w:rPr>
          <w:color w:val="0D0D0D"/>
        </w:rPr>
        <w:t xml:space="preserve">Утвердить программу </w:t>
      </w:r>
      <w:proofErr w:type="gramStart"/>
      <w:r w:rsidRPr="004D0DD1">
        <w:rPr>
          <w:color w:val="0D0D0D"/>
        </w:rPr>
        <w:t>профилактики нарушений тр</w:t>
      </w:r>
      <w:r w:rsidR="007D0172" w:rsidRPr="004D0DD1">
        <w:rPr>
          <w:color w:val="0D0D0D"/>
        </w:rPr>
        <w:t>ебований Правил благоустрой</w:t>
      </w:r>
      <w:r w:rsidR="009C4AE9">
        <w:rPr>
          <w:color w:val="0D0D0D"/>
        </w:rPr>
        <w:softHyphen/>
      </w:r>
      <w:r w:rsidR="007D0172" w:rsidRPr="004D0DD1">
        <w:rPr>
          <w:color w:val="0D0D0D"/>
        </w:rPr>
        <w:t>ства</w:t>
      </w:r>
      <w:proofErr w:type="gramEnd"/>
      <w:r w:rsidR="007D0172" w:rsidRPr="004D0DD1">
        <w:rPr>
          <w:color w:val="0D0D0D"/>
        </w:rPr>
        <w:t xml:space="preserve"> на </w:t>
      </w:r>
      <w:r w:rsidRPr="004D0DD1">
        <w:rPr>
          <w:color w:val="0D0D0D"/>
        </w:rPr>
        <w:t xml:space="preserve">территории муниципального образования </w:t>
      </w:r>
      <w:r w:rsidR="00924A6B" w:rsidRPr="004D0DD1">
        <w:rPr>
          <w:color w:val="0D0D0D"/>
        </w:rPr>
        <w:t xml:space="preserve"> "Килинчинский сельсовет"</w:t>
      </w:r>
      <w:r w:rsidRPr="004D0DD1">
        <w:rPr>
          <w:color w:val="0D0D0D"/>
        </w:rPr>
        <w:t xml:space="preserve"> при осущест</w:t>
      </w:r>
      <w:r w:rsidR="009C4AE9">
        <w:rPr>
          <w:color w:val="0D0D0D"/>
        </w:rPr>
        <w:softHyphen/>
      </w:r>
      <w:r w:rsidRPr="004D0DD1">
        <w:rPr>
          <w:color w:val="0D0D0D"/>
        </w:rPr>
        <w:t>влении муниципального контроля на 2</w:t>
      </w:r>
      <w:r w:rsidRPr="004D0DD1">
        <w:rPr>
          <w:bCs/>
          <w:color w:val="0D0D0D"/>
        </w:rPr>
        <w:t>020 год</w:t>
      </w:r>
      <w:r w:rsidRPr="004D0DD1">
        <w:t xml:space="preserve"> </w:t>
      </w:r>
      <w:r w:rsidRPr="004D0DD1">
        <w:rPr>
          <w:bCs/>
          <w:color w:val="0D0D0D"/>
        </w:rPr>
        <w:t>и плановый период 2021-2022 годов</w:t>
      </w:r>
      <w:r w:rsidRPr="004D0DD1">
        <w:rPr>
          <w:color w:val="0D0D0D"/>
        </w:rPr>
        <w:t xml:space="preserve"> (далее – Программа профилактики нарушений) согласно приложению к настоящему постановлению.</w:t>
      </w:r>
    </w:p>
    <w:p w:rsidR="00B363AD" w:rsidRPr="004D0DD1" w:rsidRDefault="00B363AD" w:rsidP="00607B0E"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color w:val="0D0D0D"/>
          <w:spacing w:val="2"/>
        </w:rPr>
      </w:pPr>
      <w:r w:rsidRPr="004D0DD1">
        <w:rPr>
          <w:color w:val="0D0D0D"/>
          <w:spacing w:val="2"/>
        </w:rPr>
        <w:t xml:space="preserve">Специалистам </w:t>
      </w:r>
      <w:r w:rsidR="007D0172" w:rsidRPr="004D0DD1">
        <w:rPr>
          <w:color w:val="0D0D0D"/>
          <w:spacing w:val="2"/>
        </w:rPr>
        <w:t>информационно-правового отдела</w:t>
      </w:r>
      <w:r w:rsidRPr="004D0DD1">
        <w:rPr>
          <w:color w:val="0D0D0D"/>
          <w:spacing w:val="2"/>
        </w:rPr>
        <w:t xml:space="preserve"> Администрации муниципаль</w:t>
      </w:r>
      <w:r w:rsidR="009C4AE9">
        <w:rPr>
          <w:color w:val="0D0D0D"/>
          <w:spacing w:val="2"/>
        </w:rPr>
        <w:softHyphen/>
      </w:r>
      <w:r w:rsidRPr="004D0DD1">
        <w:rPr>
          <w:color w:val="0D0D0D"/>
          <w:spacing w:val="2"/>
        </w:rPr>
        <w:t xml:space="preserve">ного образования </w:t>
      </w:r>
      <w:r w:rsidR="00924A6B" w:rsidRPr="004D0DD1">
        <w:rPr>
          <w:color w:val="0D0D0D"/>
          <w:spacing w:val="2"/>
        </w:rPr>
        <w:t xml:space="preserve"> "Килинчинский сельсовет"</w:t>
      </w:r>
      <w:r w:rsidRPr="004D0DD1">
        <w:rPr>
          <w:color w:val="0D0D0D"/>
          <w:spacing w:val="2"/>
        </w:rPr>
        <w:t xml:space="preserve"> обеспечить в пределах своей компетенции выполнение Программы профилактики нарушений.</w:t>
      </w:r>
    </w:p>
    <w:p w:rsidR="00B363AD" w:rsidRPr="004D0DD1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D0DD1">
        <w:t xml:space="preserve">3. Опубликовать настоящее постановление на официальном сайте муниципального образования </w:t>
      </w:r>
      <w:r w:rsidR="00924A6B" w:rsidRPr="004D0DD1">
        <w:t xml:space="preserve"> "Килинчинский сельсовет"</w:t>
      </w:r>
      <w:r w:rsidRPr="004D0DD1">
        <w:t xml:space="preserve"> в сети «Интернет».</w:t>
      </w:r>
    </w:p>
    <w:p w:rsidR="00B363AD" w:rsidRPr="004D0DD1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D0D0D"/>
        </w:rPr>
      </w:pPr>
      <w:r w:rsidRPr="004D0DD1">
        <w:t xml:space="preserve">4. </w:t>
      </w:r>
      <w:proofErr w:type="gramStart"/>
      <w:r w:rsidRPr="004D0DD1">
        <w:t>Контроль за</w:t>
      </w:r>
      <w:proofErr w:type="gramEnd"/>
      <w:r w:rsidRPr="004D0DD1">
        <w:t xml:space="preserve"> исполнением настоящего постановления оставляю за собой.</w:t>
      </w:r>
    </w:p>
    <w:p w:rsidR="00B363AD" w:rsidRPr="004D0DD1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D0D0D"/>
        </w:rPr>
      </w:pPr>
    </w:p>
    <w:p w:rsidR="00B363AD" w:rsidRPr="004D0DD1" w:rsidRDefault="007D0172" w:rsidP="00B363AD">
      <w:pPr>
        <w:rPr>
          <w:rFonts w:eastAsia="Calibri"/>
          <w:lang w:eastAsia="en-US"/>
        </w:rPr>
      </w:pPr>
      <w:r w:rsidRPr="004D0DD1">
        <w:rPr>
          <w:rFonts w:eastAsia="Calibri"/>
          <w:lang w:eastAsia="en-US"/>
        </w:rPr>
        <w:t>Глава администрации</w:t>
      </w:r>
      <w:r w:rsidRPr="004D0DD1">
        <w:rPr>
          <w:rFonts w:eastAsia="Calibri"/>
          <w:lang w:eastAsia="en-US"/>
        </w:rPr>
        <w:tab/>
      </w:r>
      <w:r w:rsidRPr="004D0DD1">
        <w:rPr>
          <w:rFonts w:eastAsia="Calibri"/>
          <w:lang w:eastAsia="en-US"/>
        </w:rPr>
        <w:tab/>
      </w:r>
      <w:r w:rsidRPr="004D0DD1">
        <w:rPr>
          <w:rFonts w:eastAsia="Calibri"/>
          <w:lang w:eastAsia="en-US"/>
        </w:rPr>
        <w:tab/>
      </w:r>
      <w:r w:rsidRPr="004D0DD1">
        <w:rPr>
          <w:rFonts w:eastAsia="Calibri"/>
          <w:lang w:eastAsia="en-US"/>
        </w:rPr>
        <w:tab/>
      </w:r>
      <w:r w:rsidRPr="004D0DD1">
        <w:rPr>
          <w:rFonts w:eastAsia="Calibri"/>
          <w:lang w:eastAsia="en-US"/>
        </w:rPr>
        <w:tab/>
      </w:r>
      <w:r w:rsidRPr="004D0DD1">
        <w:rPr>
          <w:rFonts w:eastAsia="Calibri"/>
          <w:lang w:eastAsia="en-US"/>
        </w:rPr>
        <w:tab/>
      </w:r>
      <w:r w:rsidRPr="004D0DD1">
        <w:rPr>
          <w:rFonts w:eastAsia="Calibri"/>
          <w:lang w:eastAsia="en-US"/>
        </w:rPr>
        <w:tab/>
      </w:r>
      <w:r w:rsidRPr="004D0DD1">
        <w:rPr>
          <w:rFonts w:eastAsia="Calibri"/>
          <w:lang w:eastAsia="en-US"/>
        </w:rPr>
        <w:tab/>
        <w:t>Ахмедова Л.А.</w:t>
      </w:r>
    </w:p>
    <w:p w:rsidR="007D0172" w:rsidRPr="004D0DD1" w:rsidRDefault="007D0172" w:rsidP="00B363AD">
      <w:pPr>
        <w:rPr>
          <w:rFonts w:eastAsia="Calibri"/>
          <w:lang w:eastAsia="en-US"/>
        </w:rPr>
      </w:pPr>
      <w:r w:rsidRPr="004D0DD1">
        <w:rPr>
          <w:rFonts w:eastAsia="Calibri"/>
          <w:lang w:eastAsia="en-US"/>
        </w:rPr>
        <w:t>МО "Килинчинский сельсовет"</w:t>
      </w:r>
    </w:p>
    <w:p w:rsidR="007D0172" w:rsidRPr="004D0DD1" w:rsidRDefault="007D0172" w:rsidP="00B363AD">
      <w:pPr>
        <w:rPr>
          <w:rFonts w:eastAsia="Calibri"/>
          <w:lang w:eastAsia="en-US"/>
        </w:rPr>
      </w:pPr>
    </w:p>
    <w:p w:rsidR="007D0172" w:rsidRPr="004D0DD1" w:rsidRDefault="007D0172" w:rsidP="00B363AD">
      <w:pPr>
        <w:rPr>
          <w:rFonts w:eastAsia="Calibri"/>
          <w:lang w:eastAsia="en-US"/>
        </w:rPr>
      </w:pPr>
    </w:p>
    <w:p w:rsidR="007D0172" w:rsidRPr="004D0DD1" w:rsidRDefault="007D0172" w:rsidP="00B363AD">
      <w:pPr>
        <w:rPr>
          <w:rFonts w:eastAsia="Calibri"/>
          <w:lang w:eastAsia="en-US"/>
        </w:rPr>
      </w:pPr>
    </w:p>
    <w:p w:rsidR="007D0172" w:rsidRPr="004D0DD1" w:rsidRDefault="007D0172" w:rsidP="00B363AD">
      <w:pPr>
        <w:rPr>
          <w:rFonts w:eastAsia="Calibri"/>
          <w:lang w:eastAsia="en-US"/>
        </w:rPr>
      </w:pPr>
    </w:p>
    <w:p w:rsidR="007D0172" w:rsidRPr="004D0DD1" w:rsidRDefault="007D0172" w:rsidP="00B363AD">
      <w:pPr>
        <w:rPr>
          <w:rFonts w:eastAsia="Calibri"/>
          <w:lang w:eastAsia="en-US"/>
        </w:rPr>
      </w:pPr>
    </w:p>
    <w:p w:rsidR="007D0172" w:rsidRPr="004D0DD1" w:rsidRDefault="007D0172" w:rsidP="00B363AD">
      <w:pPr>
        <w:rPr>
          <w:rFonts w:eastAsia="Calibri"/>
          <w:lang w:eastAsia="en-US"/>
        </w:rPr>
      </w:pPr>
    </w:p>
    <w:p w:rsidR="00361466" w:rsidRDefault="00361466" w:rsidP="00B363AD">
      <w:pPr>
        <w:rPr>
          <w:rFonts w:eastAsia="Calibri"/>
          <w:lang w:eastAsia="en-US"/>
        </w:rPr>
      </w:pPr>
    </w:p>
    <w:p w:rsidR="004435DF" w:rsidRDefault="004435DF" w:rsidP="00B363AD">
      <w:pPr>
        <w:rPr>
          <w:rFonts w:eastAsia="Calibri"/>
          <w:lang w:eastAsia="en-US"/>
        </w:rPr>
      </w:pPr>
    </w:p>
    <w:p w:rsidR="004435DF" w:rsidRDefault="004435DF" w:rsidP="00B363AD">
      <w:pPr>
        <w:rPr>
          <w:rFonts w:eastAsia="Calibri"/>
          <w:lang w:eastAsia="en-US"/>
        </w:rPr>
      </w:pPr>
    </w:p>
    <w:p w:rsidR="004435DF" w:rsidRPr="004D0DD1" w:rsidRDefault="004435DF" w:rsidP="00B363AD">
      <w:pPr>
        <w:rPr>
          <w:rFonts w:eastAsia="Calibri"/>
          <w:lang w:eastAsia="en-US"/>
        </w:rPr>
      </w:pPr>
    </w:p>
    <w:p w:rsidR="00A328B2" w:rsidRPr="004D0DD1" w:rsidRDefault="00A328B2" w:rsidP="00B363AD">
      <w:pPr>
        <w:rPr>
          <w:rFonts w:eastAsia="Calibri"/>
          <w:lang w:eastAsia="en-US"/>
        </w:rPr>
      </w:pPr>
    </w:p>
    <w:p w:rsidR="00A328B2" w:rsidRPr="004D0DD1" w:rsidRDefault="00A328B2" w:rsidP="00B363AD">
      <w:pPr>
        <w:rPr>
          <w:rFonts w:eastAsia="Calibri"/>
          <w:lang w:eastAsia="en-US"/>
        </w:rPr>
      </w:pPr>
    </w:p>
    <w:p w:rsidR="00B50DA4" w:rsidRDefault="00B50DA4" w:rsidP="00A328B2">
      <w:pPr>
        <w:ind w:firstLine="5529"/>
        <w:jc w:val="right"/>
        <w:rPr>
          <w:rFonts w:eastAsia="Calibri"/>
          <w:lang w:eastAsia="en-US"/>
        </w:rPr>
      </w:pPr>
    </w:p>
    <w:p w:rsidR="00B50DA4" w:rsidRDefault="00B50DA4" w:rsidP="00A328B2">
      <w:pPr>
        <w:ind w:firstLine="5529"/>
        <w:jc w:val="right"/>
        <w:rPr>
          <w:rFonts w:eastAsia="Calibri"/>
          <w:lang w:eastAsia="en-US"/>
        </w:rPr>
      </w:pPr>
    </w:p>
    <w:p w:rsidR="00B50DA4" w:rsidRDefault="00B50DA4" w:rsidP="00A328B2">
      <w:pPr>
        <w:ind w:firstLine="5529"/>
        <w:jc w:val="right"/>
        <w:rPr>
          <w:rFonts w:eastAsia="Calibri"/>
          <w:lang w:eastAsia="en-US"/>
        </w:rPr>
      </w:pPr>
    </w:p>
    <w:p w:rsidR="00B363AD" w:rsidRPr="004D0DD1" w:rsidRDefault="00B363AD" w:rsidP="00A328B2">
      <w:pPr>
        <w:ind w:firstLine="5529"/>
        <w:jc w:val="right"/>
        <w:rPr>
          <w:rFonts w:eastAsia="Calibri"/>
          <w:lang w:eastAsia="en-US"/>
        </w:rPr>
      </w:pPr>
      <w:r w:rsidRPr="004D0DD1">
        <w:rPr>
          <w:rFonts w:eastAsia="Calibri"/>
          <w:lang w:eastAsia="en-US"/>
        </w:rPr>
        <w:lastRenderedPageBreak/>
        <w:t>Приложение</w:t>
      </w:r>
    </w:p>
    <w:p w:rsidR="00B50DA4" w:rsidRDefault="00361466" w:rsidP="00A328B2">
      <w:pPr>
        <w:ind w:left="5529"/>
        <w:jc w:val="right"/>
        <w:rPr>
          <w:rFonts w:eastAsia="Calibri"/>
          <w:lang w:eastAsia="en-US"/>
        </w:rPr>
      </w:pPr>
      <w:r w:rsidRPr="004D0DD1">
        <w:rPr>
          <w:rFonts w:eastAsia="Calibri"/>
          <w:lang w:eastAsia="en-US"/>
        </w:rPr>
        <w:t xml:space="preserve">к постановлению Администрации </w:t>
      </w:r>
    </w:p>
    <w:p w:rsidR="00B363AD" w:rsidRPr="004D0DD1" w:rsidRDefault="00B363AD" w:rsidP="00A328B2">
      <w:pPr>
        <w:ind w:left="5529"/>
        <w:jc w:val="right"/>
        <w:rPr>
          <w:rFonts w:eastAsia="Calibri"/>
          <w:lang w:eastAsia="en-US"/>
        </w:rPr>
      </w:pPr>
      <w:r w:rsidRPr="004D0DD1">
        <w:rPr>
          <w:rFonts w:eastAsia="Calibri"/>
          <w:lang w:eastAsia="en-US"/>
        </w:rPr>
        <w:t>му</w:t>
      </w:r>
      <w:r w:rsidR="009C4AE9">
        <w:rPr>
          <w:rFonts w:eastAsia="Calibri"/>
          <w:lang w:eastAsia="en-US"/>
        </w:rPr>
        <w:softHyphen/>
      </w:r>
      <w:r w:rsidRPr="004D0DD1">
        <w:rPr>
          <w:rFonts w:eastAsia="Calibri"/>
          <w:lang w:eastAsia="en-US"/>
        </w:rPr>
        <w:t>ниципального образования</w:t>
      </w:r>
    </w:p>
    <w:p w:rsidR="00B363AD" w:rsidRPr="004D0DD1" w:rsidRDefault="00924A6B" w:rsidP="00A328B2">
      <w:pPr>
        <w:ind w:left="5529"/>
        <w:jc w:val="right"/>
        <w:rPr>
          <w:rFonts w:eastAsia="Calibri"/>
          <w:lang w:eastAsia="en-US"/>
        </w:rPr>
      </w:pPr>
      <w:r w:rsidRPr="004D0DD1">
        <w:rPr>
          <w:rFonts w:eastAsia="Calibri"/>
          <w:lang w:eastAsia="en-US"/>
        </w:rPr>
        <w:t xml:space="preserve"> "Килинчинский сельсовет"</w:t>
      </w:r>
      <w:r w:rsidR="00B363AD" w:rsidRPr="004D0DD1">
        <w:rPr>
          <w:rFonts w:eastAsia="Calibri"/>
          <w:lang w:eastAsia="en-US"/>
        </w:rPr>
        <w:t xml:space="preserve"> </w:t>
      </w:r>
    </w:p>
    <w:p w:rsidR="00B363AD" w:rsidRPr="004D0DD1" w:rsidRDefault="00361466" w:rsidP="00A328B2">
      <w:pPr>
        <w:ind w:left="5529"/>
        <w:jc w:val="right"/>
        <w:rPr>
          <w:rFonts w:eastAsia="Calibri"/>
          <w:lang w:eastAsia="en-US"/>
        </w:rPr>
      </w:pPr>
      <w:r w:rsidRPr="004D0DD1">
        <w:rPr>
          <w:rFonts w:eastAsia="Calibri"/>
          <w:lang w:eastAsia="en-US"/>
        </w:rPr>
        <w:t xml:space="preserve">от </w:t>
      </w:r>
      <w:r w:rsidR="007D0172" w:rsidRPr="004D0DD1">
        <w:rPr>
          <w:rFonts w:eastAsia="Calibri"/>
          <w:lang w:eastAsia="en-US"/>
        </w:rPr>
        <w:t>"</w:t>
      </w:r>
      <w:r w:rsidR="008E30AD">
        <w:rPr>
          <w:rFonts w:eastAsia="Calibri"/>
          <w:lang w:eastAsia="en-US"/>
        </w:rPr>
        <w:t>20</w:t>
      </w:r>
      <w:r w:rsidR="007D0172" w:rsidRPr="004D0DD1">
        <w:rPr>
          <w:rFonts w:eastAsia="Calibri"/>
          <w:lang w:eastAsia="en-US"/>
        </w:rPr>
        <w:t xml:space="preserve"> "</w:t>
      </w:r>
      <w:r w:rsidR="008E30AD">
        <w:rPr>
          <w:rFonts w:eastAsia="Calibri"/>
          <w:lang w:eastAsia="en-US"/>
        </w:rPr>
        <w:t xml:space="preserve"> апреля</w:t>
      </w:r>
      <w:r w:rsidR="007D0172" w:rsidRPr="004D0DD1">
        <w:rPr>
          <w:rFonts w:eastAsia="Calibri"/>
          <w:lang w:eastAsia="en-US"/>
        </w:rPr>
        <w:t xml:space="preserve"> 2020 г. № </w:t>
      </w:r>
      <w:r w:rsidR="008E30AD">
        <w:rPr>
          <w:rFonts w:eastAsia="Calibri"/>
          <w:lang w:eastAsia="en-US"/>
        </w:rPr>
        <w:t>19</w:t>
      </w:r>
      <w:bookmarkStart w:id="0" w:name="_GoBack"/>
      <w:bookmarkEnd w:id="0"/>
    </w:p>
    <w:p w:rsidR="00B363AD" w:rsidRPr="004D0DD1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highlight w:val="yellow"/>
        </w:rPr>
      </w:pPr>
    </w:p>
    <w:p w:rsidR="004435DF" w:rsidRDefault="00B363AD" w:rsidP="00B50DA4">
      <w:pPr>
        <w:widowControl w:val="0"/>
        <w:autoSpaceDE w:val="0"/>
        <w:autoSpaceDN w:val="0"/>
        <w:adjustRightInd w:val="0"/>
        <w:ind w:left="-567" w:right="-256"/>
        <w:jc w:val="center"/>
        <w:rPr>
          <w:b/>
        </w:rPr>
      </w:pPr>
      <w:bookmarkStart w:id="1" w:name="P34"/>
      <w:bookmarkEnd w:id="1"/>
      <w:r w:rsidRPr="004D0DD1">
        <w:rPr>
          <w:b/>
        </w:rPr>
        <w:t xml:space="preserve">Программа </w:t>
      </w:r>
    </w:p>
    <w:p w:rsidR="00B363AD" w:rsidRPr="004D0DD1" w:rsidRDefault="00B363AD" w:rsidP="00B50DA4">
      <w:pPr>
        <w:widowControl w:val="0"/>
        <w:autoSpaceDE w:val="0"/>
        <w:autoSpaceDN w:val="0"/>
        <w:adjustRightInd w:val="0"/>
        <w:ind w:left="-567" w:right="-256"/>
        <w:jc w:val="center"/>
        <w:rPr>
          <w:bCs/>
          <w:highlight w:val="yellow"/>
        </w:rPr>
      </w:pPr>
      <w:r w:rsidRPr="004D0DD1">
        <w:rPr>
          <w:b/>
        </w:rPr>
        <w:t xml:space="preserve">профилактики нарушений требований Правил благоустройства </w:t>
      </w:r>
      <w:r w:rsidR="007D0172" w:rsidRPr="004D0DD1">
        <w:rPr>
          <w:b/>
        </w:rPr>
        <w:t xml:space="preserve">на </w:t>
      </w:r>
      <w:r w:rsidRPr="004D0DD1">
        <w:rPr>
          <w:b/>
        </w:rPr>
        <w:t>терри</w:t>
      </w:r>
      <w:r w:rsidR="009C4AE9">
        <w:rPr>
          <w:b/>
        </w:rPr>
        <w:softHyphen/>
      </w:r>
      <w:r w:rsidRPr="004D0DD1">
        <w:rPr>
          <w:b/>
        </w:rPr>
        <w:t>тории муни</w:t>
      </w:r>
      <w:r w:rsidR="00B414D0">
        <w:rPr>
          <w:b/>
        </w:rPr>
        <w:softHyphen/>
      </w:r>
      <w:r w:rsidRPr="004D0DD1">
        <w:rPr>
          <w:b/>
        </w:rPr>
        <w:t>ципаль</w:t>
      </w:r>
      <w:r w:rsidR="00442A31">
        <w:rPr>
          <w:b/>
        </w:rPr>
        <w:softHyphen/>
      </w:r>
      <w:r w:rsidRPr="004D0DD1">
        <w:rPr>
          <w:b/>
        </w:rPr>
        <w:t xml:space="preserve">ного образования </w:t>
      </w:r>
      <w:r w:rsidR="00924A6B" w:rsidRPr="004D0DD1">
        <w:rPr>
          <w:b/>
        </w:rPr>
        <w:t xml:space="preserve"> "Килинчинский сельсовет"</w:t>
      </w:r>
      <w:r w:rsidRPr="004D0DD1">
        <w:rPr>
          <w:b/>
        </w:rPr>
        <w:t xml:space="preserve"> при осуществлении муници</w:t>
      </w:r>
      <w:r w:rsidR="00B414D0">
        <w:rPr>
          <w:b/>
        </w:rPr>
        <w:softHyphen/>
      </w:r>
      <w:r w:rsidRPr="004D0DD1">
        <w:rPr>
          <w:b/>
        </w:rPr>
        <w:t>пального контроля на 2</w:t>
      </w:r>
      <w:r w:rsidRPr="004D0DD1">
        <w:rPr>
          <w:b/>
          <w:bCs/>
        </w:rPr>
        <w:t>020 год</w:t>
      </w:r>
      <w:r w:rsidR="0055668B" w:rsidRPr="004D0DD1">
        <w:rPr>
          <w:b/>
          <w:bCs/>
        </w:rPr>
        <w:t xml:space="preserve"> и на плановый период 2021-2022 г.г.</w:t>
      </w:r>
      <w:r w:rsidRPr="004D0DD1">
        <w:rPr>
          <w:b/>
          <w:bCs/>
        </w:rPr>
        <w:t xml:space="preserve"> </w:t>
      </w:r>
      <w:r w:rsidRPr="004D0DD1">
        <w:rPr>
          <w:b/>
        </w:rPr>
        <w:t>(далее – Про</w:t>
      </w:r>
      <w:r w:rsidR="00B414D0">
        <w:rPr>
          <w:b/>
        </w:rPr>
        <w:softHyphen/>
      </w:r>
      <w:r w:rsidRPr="004D0DD1">
        <w:rPr>
          <w:b/>
        </w:rPr>
        <w:t>грамма)</w:t>
      </w:r>
      <w:r w:rsidRPr="004D0DD1">
        <w:rPr>
          <w:b/>
          <w:bCs/>
          <w:highlight w:val="yellow"/>
        </w:rPr>
        <w:br/>
      </w:r>
    </w:p>
    <w:p w:rsidR="00B363AD" w:rsidRPr="004D0DD1" w:rsidRDefault="00B363AD" w:rsidP="00B50DA4">
      <w:pPr>
        <w:shd w:val="clear" w:color="auto" w:fill="FFFFFF"/>
        <w:ind w:left="-567" w:right="-256"/>
        <w:jc w:val="center"/>
        <w:rPr>
          <w:b/>
          <w:bCs/>
        </w:rPr>
      </w:pPr>
      <w:r w:rsidRPr="004D0DD1">
        <w:rPr>
          <w:b/>
          <w:bCs/>
          <w:lang w:val="en-US"/>
        </w:rPr>
        <w:t>I</w:t>
      </w:r>
      <w:r w:rsidRPr="004D0DD1">
        <w:rPr>
          <w:b/>
          <w:bCs/>
        </w:rPr>
        <w:t>. Аналитическая часть Программы профилактики нарушений</w:t>
      </w:r>
    </w:p>
    <w:p w:rsidR="00B363AD" w:rsidRPr="004D0DD1" w:rsidRDefault="00B363AD" w:rsidP="00B50DA4">
      <w:pPr>
        <w:shd w:val="clear" w:color="auto" w:fill="FFFFFF"/>
        <w:ind w:left="-567" w:right="-256"/>
        <w:jc w:val="both"/>
        <w:rPr>
          <w:b/>
          <w:bCs/>
        </w:rPr>
      </w:pPr>
    </w:p>
    <w:p w:rsidR="00B363AD" w:rsidRPr="004D0DD1" w:rsidRDefault="00B363AD" w:rsidP="00121F90">
      <w:pPr>
        <w:numPr>
          <w:ilvl w:val="1"/>
          <w:numId w:val="2"/>
        </w:numPr>
        <w:tabs>
          <w:tab w:val="left" w:pos="1276"/>
        </w:tabs>
        <w:ind w:left="-567" w:right="-256"/>
        <w:contextualSpacing/>
        <w:jc w:val="center"/>
        <w:rPr>
          <w:b/>
        </w:rPr>
      </w:pPr>
      <w:r w:rsidRPr="004D0DD1">
        <w:rPr>
          <w:b/>
        </w:rPr>
        <w:t>Общие положения</w:t>
      </w:r>
    </w:p>
    <w:p w:rsidR="00B363AD" w:rsidRPr="004D0DD1" w:rsidRDefault="00B363AD" w:rsidP="00B50DA4">
      <w:pPr>
        <w:tabs>
          <w:tab w:val="left" w:pos="1276"/>
        </w:tabs>
        <w:ind w:left="-567" w:right="-256"/>
        <w:contextualSpacing/>
        <w:jc w:val="both"/>
        <w:rPr>
          <w:b/>
        </w:rPr>
      </w:pPr>
    </w:p>
    <w:p w:rsidR="00B363AD" w:rsidRPr="004D0DD1" w:rsidRDefault="00B363AD" w:rsidP="00B50DA4">
      <w:pPr>
        <w:numPr>
          <w:ilvl w:val="1"/>
          <w:numId w:val="0"/>
        </w:numPr>
        <w:tabs>
          <w:tab w:val="left" w:pos="1276"/>
        </w:tabs>
        <w:ind w:left="-567" w:right="-256" w:firstLine="709"/>
        <w:contextualSpacing/>
        <w:jc w:val="both"/>
      </w:pPr>
      <w:r w:rsidRPr="004D0DD1">
        <w:t xml:space="preserve">1.1.1. Программа </w:t>
      </w:r>
      <w:proofErr w:type="gramStart"/>
      <w:r w:rsidRPr="004D0DD1">
        <w:t>профилактики нарушений требований Правил благоустройства</w:t>
      </w:r>
      <w:proofErr w:type="gramEnd"/>
      <w:r w:rsidRPr="004D0DD1">
        <w:t xml:space="preserve"> </w:t>
      </w:r>
      <w:r w:rsidR="007D0172" w:rsidRPr="004D0DD1">
        <w:t xml:space="preserve">на </w:t>
      </w:r>
      <w:r w:rsidRPr="004D0DD1">
        <w:t>террито</w:t>
      </w:r>
      <w:r w:rsidR="00442A31">
        <w:softHyphen/>
      </w:r>
      <w:r w:rsidRPr="004D0DD1">
        <w:t xml:space="preserve">рии муниципального образования </w:t>
      </w:r>
      <w:r w:rsidR="00924A6B" w:rsidRPr="004D0DD1">
        <w:t xml:space="preserve"> "Килинчинский сельсовет"</w:t>
      </w:r>
      <w:r w:rsidRPr="004D0DD1">
        <w:t xml:space="preserve"> при осуществлении муниципального контроля на 2</w:t>
      </w:r>
      <w:r w:rsidRPr="004D0DD1">
        <w:rPr>
          <w:bCs/>
        </w:rPr>
        <w:t>020 год разработана</w:t>
      </w:r>
      <w:r w:rsidRPr="004D0DD1">
        <w:t xml:space="preserve"> в целях определения комплекса профи</w:t>
      </w:r>
      <w:r w:rsidR="009C4AE9">
        <w:softHyphen/>
      </w:r>
      <w:r w:rsidRPr="004D0DD1">
        <w:t>лактических мероприятий, направленных на соблюдение требований Правил благоустрой</w:t>
      </w:r>
      <w:r w:rsidR="009C4AE9">
        <w:softHyphen/>
      </w:r>
      <w:r w:rsidRPr="004D0DD1">
        <w:t>ства</w:t>
      </w:r>
      <w:r w:rsidR="007D0172" w:rsidRPr="004D0DD1">
        <w:t xml:space="preserve"> на</w:t>
      </w:r>
      <w:r w:rsidRPr="004D0DD1">
        <w:t xml:space="preserve"> территории муниципального образования </w:t>
      </w:r>
      <w:r w:rsidR="00924A6B" w:rsidRPr="004D0DD1">
        <w:t xml:space="preserve"> "Килинчинский сельсовет"</w:t>
      </w:r>
      <w:r w:rsidRPr="004D0DD1">
        <w:t xml:space="preserve"> при осущест</w:t>
      </w:r>
      <w:r w:rsidR="009C4AE9">
        <w:softHyphen/>
      </w:r>
      <w:r w:rsidRPr="004D0DD1">
        <w:t>влении муниципального контроля.</w:t>
      </w:r>
    </w:p>
    <w:p w:rsidR="00B363AD" w:rsidRPr="004D0DD1" w:rsidRDefault="00B363AD" w:rsidP="00B50DA4">
      <w:pPr>
        <w:numPr>
          <w:ilvl w:val="1"/>
          <w:numId w:val="0"/>
        </w:numPr>
        <w:tabs>
          <w:tab w:val="left" w:pos="1276"/>
        </w:tabs>
        <w:ind w:left="-567" w:right="-256" w:firstLine="709"/>
        <w:contextualSpacing/>
        <w:jc w:val="both"/>
      </w:pPr>
    </w:p>
    <w:p w:rsidR="00B363AD" w:rsidRPr="004D0DD1" w:rsidRDefault="00B363AD" w:rsidP="00121F90">
      <w:pPr>
        <w:numPr>
          <w:ilvl w:val="1"/>
          <w:numId w:val="2"/>
        </w:numPr>
        <w:shd w:val="clear" w:color="auto" w:fill="FFFFFF"/>
        <w:ind w:left="-567" w:right="-256"/>
        <w:contextualSpacing/>
        <w:jc w:val="center"/>
        <w:rPr>
          <w:b/>
        </w:rPr>
      </w:pPr>
      <w:r w:rsidRPr="004D0DD1">
        <w:rPr>
          <w:b/>
        </w:rPr>
        <w:t>Вид осуществляемого муниципального контроля</w:t>
      </w:r>
    </w:p>
    <w:p w:rsidR="00B363AD" w:rsidRPr="004D0DD1" w:rsidRDefault="00B363AD" w:rsidP="00B50DA4">
      <w:pPr>
        <w:shd w:val="clear" w:color="auto" w:fill="FFFFFF"/>
        <w:ind w:left="-567" w:right="-256"/>
        <w:contextualSpacing/>
        <w:jc w:val="both"/>
        <w:rPr>
          <w:b/>
        </w:rPr>
      </w:pPr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</w:pPr>
      <w:r w:rsidRPr="004D0DD1">
        <w:t xml:space="preserve">1.2.1. </w:t>
      </w:r>
      <w:proofErr w:type="gramStart"/>
      <w:r w:rsidRPr="004D0DD1">
        <w:t>Контроль за</w:t>
      </w:r>
      <w:proofErr w:type="gramEnd"/>
      <w:r w:rsidRPr="004D0DD1">
        <w:t xml:space="preserve"> соблюдением требований Правил благоустройства территории му</w:t>
      </w:r>
      <w:r w:rsidR="009C4AE9">
        <w:softHyphen/>
      </w:r>
      <w:r w:rsidRPr="004D0DD1">
        <w:t>ници</w:t>
      </w:r>
      <w:r w:rsidR="00442A31">
        <w:softHyphen/>
      </w:r>
      <w:r w:rsidRPr="004D0DD1">
        <w:t xml:space="preserve">пального образования </w:t>
      </w:r>
      <w:r w:rsidR="00924A6B" w:rsidRPr="004D0DD1">
        <w:t xml:space="preserve"> "Килинчинский сельсовет"</w:t>
      </w:r>
      <w:r w:rsidRPr="004D0DD1">
        <w:t xml:space="preserve"> (далее – муниципальный контроль).</w:t>
      </w:r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  <w:rPr>
          <w:b/>
        </w:rPr>
      </w:pPr>
    </w:p>
    <w:p w:rsidR="00B363AD" w:rsidRPr="004D0DD1" w:rsidRDefault="00B363AD" w:rsidP="00121F90">
      <w:pPr>
        <w:numPr>
          <w:ilvl w:val="1"/>
          <w:numId w:val="2"/>
        </w:numPr>
        <w:shd w:val="clear" w:color="auto" w:fill="FFFFFF"/>
        <w:ind w:left="-567" w:right="-256"/>
        <w:contextualSpacing/>
        <w:jc w:val="center"/>
        <w:rPr>
          <w:b/>
        </w:rPr>
      </w:pPr>
      <w:r w:rsidRPr="004D0DD1">
        <w:rPr>
          <w:b/>
        </w:rPr>
        <w:t>Виды подконтрольных субъектов</w:t>
      </w:r>
    </w:p>
    <w:p w:rsidR="00B363AD" w:rsidRPr="004D0DD1" w:rsidRDefault="00B363AD" w:rsidP="00B50DA4">
      <w:pPr>
        <w:shd w:val="clear" w:color="auto" w:fill="FFFFFF"/>
        <w:ind w:left="-567" w:right="-256"/>
        <w:contextualSpacing/>
        <w:jc w:val="both"/>
        <w:rPr>
          <w:b/>
        </w:rPr>
      </w:pPr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  <w:rPr>
          <w:b/>
        </w:rPr>
      </w:pPr>
      <w:r w:rsidRPr="004D0DD1">
        <w:t>1.3.1. Муниципальный контроль осуществляется в отношении юридических лиц, ин</w:t>
      </w:r>
      <w:r w:rsidR="009C4AE9">
        <w:softHyphen/>
      </w:r>
      <w:r w:rsidRPr="004D0DD1">
        <w:t>дивиду</w:t>
      </w:r>
      <w:r w:rsidR="00442A31">
        <w:softHyphen/>
      </w:r>
      <w:r w:rsidRPr="004D0DD1">
        <w:t>альных п</w:t>
      </w:r>
      <w:r w:rsidR="009B7DBA" w:rsidRPr="004D0DD1">
        <w:t xml:space="preserve">редпринимателей, граждан </w:t>
      </w:r>
      <w:r w:rsidRPr="004D0DD1">
        <w:t xml:space="preserve">на территории муниципального образования </w:t>
      </w:r>
      <w:r w:rsidR="00924A6B" w:rsidRPr="004D0DD1">
        <w:t xml:space="preserve"> "Килинчинский сельсовет"</w:t>
      </w:r>
      <w:r w:rsidRPr="004D0DD1">
        <w:t xml:space="preserve"> (далее – подконтрольные субъекты).</w:t>
      </w:r>
    </w:p>
    <w:p w:rsidR="00B363AD" w:rsidRPr="004D0DD1" w:rsidRDefault="00B363AD" w:rsidP="00B50DA4">
      <w:pPr>
        <w:widowControl w:val="0"/>
        <w:tabs>
          <w:tab w:val="left" w:pos="1276"/>
          <w:tab w:val="left" w:pos="1418"/>
        </w:tabs>
        <w:ind w:left="-567" w:right="-256" w:firstLine="709"/>
        <w:contextualSpacing/>
        <w:jc w:val="both"/>
        <w:rPr>
          <w:highlight w:val="yellow"/>
        </w:rPr>
      </w:pPr>
    </w:p>
    <w:p w:rsidR="00B363AD" w:rsidRPr="004D0DD1" w:rsidRDefault="00B363AD" w:rsidP="00B50DA4">
      <w:pPr>
        <w:widowControl w:val="0"/>
        <w:tabs>
          <w:tab w:val="left" w:pos="1276"/>
          <w:tab w:val="left" w:pos="1418"/>
        </w:tabs>
        <w:ind w:left="-567" w:right="-256" w:firstLine="709"/>
        <w:contextualSpacing/>
        <w:jc w:val="both"/>
        <w:rPr>
          <w:b/>
        </w:rPr>
      </w:pPr>
      <w:r w:rsidRPr="004D0DD1">
        <w:rPr>
          <w:b/>
        </w:rPr>
        <w:t>1.4. Обзор обязательных требований, установленных муниципальными право</w:t>
      </w:r>
      <w:r w:rsidR="009C4AE9">
        <w:rPr>
          <w:b/>
        </w:rPr>
        <w:softHyphen/>
      </w:r>
      <w:r w:rsidRPr="004D0DD1">
        <w:rPr>
          <w:b/>
        </w:rPr>
        <w:t>выми ак</w:t>
      </w:r>
      <w:r w:rsidR="00442A31">
        <w:rPr>
          <w:b/>
        </w:rPr>
        <w:softHyphen/>
      </w:r>
      <w:r w:rsidRPr="004D0DD1">
        <w:rPr>
          <w:b/>
        </w:rPr>
        <w:t>тами, оценка соблюдений которых является предметом муниципального кон</w:t>
      </w:r>
      <w:r w:rsidR="009C4AE9">
        <w:rPr>
          <w:b/>
        </w:rPr>
        <w:softHyphen/>
      </w:r>
      <w:r w:rsidRPr="004D0DD1">
        <w:rPr>
          <w:b/>
        </w:rPr>
        <w:t>троля</w:t>
      </w:r>
    </w:p>
    <w:p w:rsidR="00B363AD" w:rsidRPr="004D0DD1" w:rsidRDefault="00B363AD" w:rsidP="00B50DA4">
      <w:pPr>
        <w:widowControl w:val="0"/>
        <w:tabs>
          <w:tab w:val="left" w:pos="1276"/>
          <w:tab w:val="left" w:pos="1418"/>
        </w:tabs>
        <w:ind w:left="-567" w:right="-256" w:firstLine="709"/>
        <w:contextualSpacing/>
        <w:jc w:val="both"/>
        <w:rPr>
          <w:b/>
        </w:rPr>
      </w:pPr>
    </w:p>
    <w:p w:rsidR="00B363AD" w:rsidRPr="004D0DD1" w:rsidRDefault="00B363AD" w:rsidP="00B50DA4">
      <w:pPr>
        <w:autoSpaceDE w:val="0"/>
        <w:autoSpaceDN w:val="0"/>
        <w:adjustRightInd w:val="0"/>
        <w:ind w:left="-567" w:right="-256" w:firstLine="708"/>
        <w:jc w:val="both"/>
        <w:rPr>
          <w:rFonts w:eastAsiaTheme="minorHAnsi"/>
          <w:lang w:eastAsia="en-US"/>
        </w:rPr>
      </w:pPr>
      <w:r w:rsidRPr="004D0DD1">
        <w:t xml:space="preserve">1.4.1. </w:t>
      </w:r>
      <w:proofErr w:type="gramStart"/>
      <w:r w:rsidRPr="004D0DD1">
        <w:t>Правила благоустройства</w:t>
      </w:r>
      <w:r w:rsidR="00F00338" w:rsidRPr="004D0DD1">
        <w:t xml:space="preserve"> на</w:t>
      </w:r>
      <w:r w:rsidRPr="004D0DD1">
        <w:t xml:space="preserve"> территории муниципального образования </w:t>
      </w:r>
      <w:r w:rsidR="00924A6B" w:rsidRPr="004D0DD1">
        <w:t xml:space="preserve"> "Ки</w:t>
      </w:r>
      <w:r w:rsidR="009C4AE9">
        <w:softHyphen/>
      </w:r>
      <w:r w:rsidR="00924A6B" w:rsidRPr="004D0DD1">
        <w:t>линчинский сельсовет"</w:t>
      </w:r>
      <w:r w:rsidRPr="004D0DD1">
        <w:t xml:space="preserve"> (далее – Правила благоустройства) </w:t>
      </w:r>
      <w:r w:rsidR="00F00338" w:rsidRPr="004D0DD1">
        <w:t>утверждены</w:t>
      </w:r>
      <w:r w:rsidRPr="004D0DD1">
        <w:t xml:space="preserve"> решением Со</w:t>
      </w:r>
      <w:r w:rsidR="00E43D6E" w:rsidRPr="004D0DD1">
        <w:t xml:space="preserve">вета </w:t>
      </w:r>
      <w:r w:rsidRPr="004D0DD1">
        <w:t>муниципального обра</w:t>
      </w:r>
      <w:r w:rsidR="00A328B2" w:rsidRPr="004D0DD1">
        <w:t xml:space="preserve">зования </w:t>
      </w:r>
      <w:r w:rsidR="00924A6B" w:rsidRPr="004D0DD1">
        <w:t>"Килинчинский сельсовет"</w:t>
      </w:r>
      <w:r w:rsidR="00A328B2" w:rsidRPr="004D0DD1">
        <w:t xml:space="preserve"> от </w:t>
      </w:r>
      <w:r w:rsidR="00E43D6E" w:rsidRPr="004D0DD1">
        <w:t>01.11.</w:t>
      </w:r>
      <w:r w:rsidRPr="004D0DD1">
        <w:t>2017</w:t>
      </w:r>
      <w:r w:rsidR="00A328B2" w:rsidRPr="004D0DD1">
        <w:t xml:space="preserve"> №</w:t>
      </w:r>
      <w:r w:rsidR="00027ED5" w:rsidRPr="004D0DD1">
        <w:t xml:space="preserve"> </w:t>
      </w:r>
      <w:r w:rsidR="00E43D6E" w:rsidRPr="004D0DD1">
        <w:t>11</w:t>
      </w:r>
      <w:r w:rsidR="0055668B" w:rsidRPr="004D0DD1">
        <w:t xml:space="preserve"> "Об утвер</w:t>
      </w:r>
      <w:r w:rsidR="009C4AE9">
        <w:softHyphen/>
      </w:r>
      <w:r w:rsidR="0055668B" w:rsidRPr="004D0DD1">
        <w:t>ждении правил благоустрой</w:t>
      </w:r>
      <w:r w:rsidR="00442A31">
        <w:softHyphen/>
      </w:r>
      <w:r w:rsidR="0055668B" w:rsidRPr="004D0DD1">
        <w:t>ства на территории муниципального образования "Килинчин</w:t>
      </w:r>
      <w:r w:rsidR="009C4AE9">
        <w:softHyphen/>
      </w:r>
      <w:r w:rsidR="0055668B" w:rsidRPr="004D0DD1">
        <w:t>ский сельсовет"</w:t>
      </w:r>
      <w:r w:rsidRPr="004D0DD1">
        <w:t xml:space="preserve">, </w:t>
      </w:r>
      <w:r w:rsidR="009B7DBA" w:rsidRPr="004D0DD1">
        <w:t xml:space="preserve">устанавливают </w:t>
      </w:r>
      <w:r w:rsidR="009B7DBA" w:rsidRPr="004D0DD1">
        <w:rPr>
          <w:rFonts w:eastAsiaTheme="minorHAnsi"/>
          <w:lang w:eastAsia="en-US"/>
        </w:rPr>
        <w:t>требования к благоустройству и элементам благоустрой</w:t>
      </w:r>
      <w:r w:rsidR="009C4AE9">
        <w:rPr>
          <w:rFonts w:eastAsiaTheme="minorHAnsi"/>
          <w:lang w:eastAsia="en-US"/>
        </w:rPr>
        <w:softHyphen/>
      </w:r>
      <w:r w:rsidR="009B7DBA" w:rsidRPr="004D0DD1">
        <w:rPr>
          <w:rFonts w:eastAsiaTheme="minorHAnsi"/>
          <w:lang w:eastAsia="en-US"/>
        </w:rPr>
        <w:t>ства территории муниципального образова</w:t>
      </w:r>
      <w:r w:rsidR="00442A31">
        <w:rPr>
          <w:rFonts w:eastAsiaTheme="minorHAnsi"/>
          <w:lang w:eastAsia="en-US"/>
        </w:rPr>
        <w:softHyphen/>
      </w:r>
      <w:r w:rsidR="009B7DBA" w:rsidRPr="004D0DD1">
        <w:rPr>
          <w:rFonts w:eastAsiaTheme="minorHAnsi"/>
          <w:lang w:eastAsia="en-US"/>
        </w:rPr>
        <w:t>ния, перечень мероприятий по благоустройству территории муниципального образования, порядок и периодичность их проведения.</w:t>
      </w:r>
      <w:proofErr w:type="gramEnd"/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</w:pPr>
    </w:p>
    <w:p w:rsidR="00B363AD" w:rsidRPr="004D0DD1" w:rsidRDefault="005115BA" w:rsidP="00121F90">
      <w:pPr>
        <w:widowControl w:val="0"/>
        <w:tabs>
          <w:tab w:val="left" w:pos="1276"/>
          <w:tab w:val="left" w:pos="1418"/>
        </w:tabs>
        <w:ind w:left="-567" w:right="-256"/>
        <w:contextualSpacing/>
        <w:jc w:val="center"/>
        <w:rPr>
          <w:b/>
        </w:rPr>
      </w:pPr>
      <w:r w:rsidRPr="004D0DD1">
        <w:rPr>
          <w:b/>
        </w:rPr>
        <w:t xml:space="preserve">1.5. </w:t>
      </w:r>
      <w:r w:rsidR="00B363AD" w:rsidRPr="004D0DD1">
        <w:rPr>
          <w:b/>
        </w:rPr>
        <w:t>Обзор текущего состояния подконтрольной сферы</w:t>
      </w:r>
    </w:p>
    <w:p w:rsidR="00B363AD" w:rsidRPr="004D0DD1" w:rsidRDefault="00B363AD" w:rsidP="00B50DA4">
      <w:pPr>
        <w:widowControl w:val="0"/>
        <w:tabs>
          <w:tab w:val="left" w:pos="1276"/>
          <w:tab w:val="left" w:pos="1418"/>
        </w:tabs>
        <w:ind w:left="-567" w:right="-256"/>
        <w:contextualSpacing/>
        <w:jc w:val="both"/>
        <w:rPr>
          <w:b/>
        </w:rPr>
      </w:pPr>
    </w:p>
    <w:p w:rsidR="00B363AD" w:rsidRPr="004D0DD1" w:rsidRDefault="00B363AD" w:rsidP="00B50DA4">
      <w:pPr>
        <w:tabs>
          <w:tab w:val="left" w:pos="993"/>
          <w:tab w:val="left" w:pos="1418"/>
        </w:tabs>
        <w:suppressAutoHyphens/>
        <w:ind w:left="-567" w:right="-256" w:firstLine="709"/>
        <w:jc w:val="both"/>
      </w:pPr>
      <w:r w:rsidRPr="004D0DD1">
        <w:t>1.5.1.</w:t>
      </w:r>
      <w:r w:rsidRPr="004D0DD1">
        <w:tab/>
        <w:t xml:space="preserve">Плановые и </w:t>
      </w:r>
      <w:r w:rsidR="00633FBA" w:rsidRPr="004D0DD1">
        <w:t>в</w:t>
      </w:r>
      <w:r w:rsidRPr="004D0DD1">
        <w:t>неплановые проверки в отношении юридических лиц и индивидуальных предпринимателей не проводились</w:t>
      </w:r>
      <w:r w:rsidRPr="004D0DD1">
        <w:rPr>
          <w:rFonts w:eastAsia="Calibri"/>
          <w:bCs/>
          <w:noProof/>
          <w:color w:val="000000"/>
          <w:lang w:eastAsia="en-US"/>
        </w:rPr>
        <w:t>.</w:t>
      </w:r>
    </w:p>
    <w:p w:rsidR="00B363AD" w:rsidRPr="004D0DD1" w:rsidRDefault="00B363AD" w:rsidP="00B50DA4">
      <w:pPr>
        <w:tabs>
          <w:tab w:val="left" w:pos="993"/>
          <w:tab w:val="left" w:pos="1418"/>
        </w:tabs>
        <w:suppressAutoHyphens/>
        <w:ind w:left="-567" w:right="-256" w:firstLine="709"/>
        <w:jc w:val="both"/>
      </w:pPr>
      <w:r w:rsidRPr="004D0DD1">
        <w:t>1.5.2. В 20</w:t>
      </w:r>
      <w:r w:rsidR="0055668B" w:rsidRPr="004D0DD1">
        <w:t>20</w:t>
      </w:r>
      <w:r w:rsidRPr="004D0DD1">
        <w:t xml:space="preserve"> году при исполнении контроля должностными лицами Администрации муниципального образования </w:t>
      </w:r>
      <w:r w:rsidR="00924A6B" w:rsidRPr="004D0DD1">
        <w:t>"Килинчинский сельсовет"</w:t>
      </w:r>
      <w:r w:rsidRPr="004D0DD1">
        <w:t xml:space="preserve"> за соблюдением Правил благоустройства эксперты и экспертные организации не привлекались. </w:t>
      </w:r>
    </w:p>
    <w:p w:rsidR="00B363AD" w:rsidRPr="004D0DD1" w:rsidRDefault="00B363AD" w:rsidP="00B50DA4">
      <w:pPr>
        <w:ind w:left="-567" w:right="-256" w:firstLine="720"/>
        <w:jc w:val="both"/>
        <w:rPr>
          <w:highlight w:val="yellow"/>
        </w:rPr>
      </w:pPr>
    </w:p>
    <w:p w:rsidR="00B363AD" w:rsidRPr="004D0DD1" w:rsidRDefault="005115BA" w:rsidP="00121F90">
      <w:pPr>
        <w:shd w:val="clear" w:color="auto" w:fill="FFFFFF"/>
        <w:ind w:left="-567" w:right="-256"/>
        <w:contextualSpacing/>
        <w:jc w:val="center"/>
        <w:rPr>
          <w:b/>
          <w:color w:val="000000"/>
        </w:rPr>
      </w:pPr>
      <w:r w:rsidRPr="004D0DD1">
        <w:rPr>
          <w:b/>
          <w:color w:val="000000"/>
        </w:rPr>
        <w:t xml:space="preserve">1.6. </w:t>
      </w:r>
      <w:r w:rsidR="00B363AD" w:rsidRPr="004D0DD1">
        <w:rPr>
          <w:b/>
          <w:color w:val="000000"/>
        </w:rPr>
        <w:t>Цели и задачи Программы профилактики</w:t>
      </w:r>
    </w:p>
    <w:p w:rsidR="00B363AD" w:rsidRPr="004D0DD1" w:rsidRDefault="00B363AD" w:rsidP="00B50DA4">
      <w:pPr>
        <w:shd w:val="clear" w:color="auto" w:fill="FFFFFF"/>
        <w:ind w:left="-567" w:right="-256"/>
        <w:contextualSpacing/>
        <w:jc w:val="both"/>
        <w:rPr>
          <w:b/>
          <w:color w:val="000000"/>
        </w:rPr>
      </w:pPr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1.6.1.</w:t>
      </w:r>
      <w:r w:rsidRPr="004D0DD1">
        <w:rPr>
          <w:color w:val="000000"/>
        </w:rPr>
        <w:tab/>
        <w:t>Профилактика рисков причинения вреда охраняемым законом ценностям на</w:t>
      </w:r>
      <w:r w:rsidR="009C4AE9">
        <w:rPr>
          <w:color w:val="000000"/>
        </w:rPr>
        <w:softHyphen/>
      </w:r>
      <w:r w:rsidRPr="004D0DD1">
        <w:rPr>
          <w:color w:val="000000"/>
        </w:rPr>
        <w:t>правлена на достижение следующих основных целей:</w:t>
      </w:r>
    </w:p>
    <w:p w:rsidR="00B363AD" w:rsidRPr="004D0DD1" w:rsidRDefault="00B363AD" w:rsidP="00B50DA4">
      <w:pPr>
        <w:shd w:val="clear" w:color="auto" w:fill="FFFFFF"/>
        <w:tabs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lastRenderedPageBreak/>
        <w:t>1)</w:t>
      </w:r>
      <w:r w:rsidRPr="004D0DD1">
        <w:rPr>
          <w:color w:val="000000"/>
        </w:rPr>
        <w:tab/>
        <w:t>предотвращение риска причинения вреда и снижение уровня ущерба охраняемым за</w:t>
      </w:r>
      <w:r w:rsidR="009C4AE9">
        <w:rPr>
          <w:color w:val="000000"/>
        </w:rPr>
        <w:softHyphen/>
      </w:r>
      <w:r w:rsidRPr="004D0DD1">
        <w:rPr>
          <w:color w:val="000000"/>
        </w:rPr>
        <w:t>коном ценностям вследствие нарушений требований Правил благоустройства;</w:t>
      </w:r>
    </w:p>
    <w:p w:rsidR="00B363AD" w:rsidRPr="004D0DD1" w:rsidRDefault="00B363AD" w:rsidP="00B50DA4">
      <w:pPr>
        <w:shd w:val="clear" w:color="auto" w:fill="FFFFFF"/>
        <w:tabs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2)</w:t>
      </w:r>
      <w:r w:rsidRPr="004D0DD1">
        <w:rPr>
          <w:color w:val="000000"/>
        </w:rPr>
        <w:tab/>
        <w:t>предупреждение нарушений требований Правил благоустройства;</w:t>
      </w:r>
    </w:p>
    <w:p w:rsidR="00B363AD" w:rsidRPr="004D0DD1" w:rsidRDefault="00B363AD" w:rsidP="00B50DA4">
      <w:pPr>
        <w:shd w:val="clear" w:color="auto" w:fill="FFFFFF"/>
        <w:tabs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3)</w:t>
      </w:r>
      <w:r w:rsidRPr="004D0DD1">
        <w:rPr>
          <w:color w:val="000000"/>
        </w:rPr>
        <w:tab/>
        <w:t>увеличение доли законопослушных подконтрольных субъектов;</w:t>
      </w:r>
    </w:p>
    <w:p w:rsidR="00B363AD" w:rsidRPr="004D0DD1" w:rsidRDefault="00B363AD" w:rsidP="00B50DA4">
      <w:pPr>
        <w:shd w:val="clear" w:color="auto" w:fill="FFFFFF"/>
        <w:tabs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4)</w:t>
      </w:r>
      <w:r w:rsidRPr="004D0DD1">
        <w:rPr>
          <w:color w:val="000000"/>
        </w:rPr>
        <w:tab/>
        <w:t>устранение существующих и потенциальных условий, причин и факторов, способ</w:t>
      </w:r>
      <w:r w:rsidR="009C4AE9">
        <w:rPr>
          <w:color w:val="000000"/>
        </w:rPr>
        <w:softHyphen/>
      </w:r>
      <w:r w:rsidRPr="004D0DD1">
        <w:rPr>
          <w:color w:val="000000"/>
        </w:rPr>
        <w:t>ных привести к нарушению требований Правил благоустройства и причинению вреда охра</w:t>
      </w:r>
      <w:r w:rsidR="009C4AE9">
        <w:rPr>
          <w:color w:val="000000"/>
        </w:rPr>
        <w:softHyphen/>
      </w:r>
      <w:r w:rsidRPr="004D0DD1">
        <w:rPr>
          <w:color w:val="000000"/>
        </w:rPr>
        <w:t>няемым законом ценностям;</w:t>
      </w:r>
    </w:p>
    <w:p w:rsidR="00B363AD" w:rsidRPr="004D0DD1" w:rsidRDefault="00B363AD" w:rsidP="00B50DA4">
      <w:pPr>
        <w:shd w:val="clear" w:color="auto" w:fill="FFFFFF"/>
        <w:tabs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5)</w:t>
      </w:r>
      <w:r w:rsidRPr="004D0DD1">
        <w:rPr>
          <w:color w:val="000000"/>
        </w:rPr>
        <w:tab/>
        <w:t>формирование моделей социально ответственного, добросовестного, правового по</w:t>
      </w:r>
      <w:r w:rsidR="009C4AE9">
        <w:rPr>
          <w:color w:val="000000"/>
        </w:rPr>
        <w:softHyphen/>
      </w:r>
      <w:r w:rsidRPr="004D0DD1">
        <w:rPr>
          <w:color w:val="000000"/>
        </w:rPr>
        <w:t>веде</w:t>
      </w:r>
      <w:r w:rsidR="00442A31">
        <w:rPr>
          <w:color w:val="000000"/>
        </w:rPr>
        <w:softHyphen/>
      </w:r>
      <w:r w:rsidRPr="004D0DD1">
        <w:rPr>
          <w:color w:val="000000"/>
        </w:rPr>
        <w:t>ния подконтрольных субъектов.</w:t>
      </w:r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1.6.2. Для достижения указанных целей перед управлением стоят следующие основ</w:t>
      </w:r>
      <w:r w:rsidR="009C4AE9">
        <w:rPr>
          <w:color w:val="000000"/>
        </w:rPr>
        <w:softHyphen/>
      </w:r>
      <w:r w:rsidRPr="004D0DD1">
        <w:rPr>
          <w:color w:val="000000"/>
        </w:rPr>
        <w:t>ные за</w:t>
      </w:r>
      <w:r w:rsidR="00442A31">
        <w:rPr>
          <w:color w:val="000000"/>
        </w:rPr>
        <w:softHyphen/>
      </w:r>
      <w:r w:rsidRPr="004D0DD1">
        <w:rPr>
          <w:color w:val="000000"/>
        </w:rPr>
        <w:t>дачи:</w:t>
      </w:r>
    </w:p>
    <w:p w:rsidR="00B363AD" w:rsidRPr="004D0DD1" w:rsidRDefault="00B363AD" w:rsidP="00B50DA4">
      <w:pPr>
        <w:shd w:val="clear" w:color="auto" w:fill="FFFFFF"/>
        <w:tabs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1)</w:t>
      </w:r>
      <w:r w:rsidRPr="004D0DD1">
        <w:rPr>
          <w:color w:val="000000"/>
        </w:rPr>
        <w:tab/>
        <w:t>выявление причин, факторов и условий, способствующих причинению вреда охра</w:t>
      </w:r>
      <w:r w:rsidR="009C4AE9">
        <w:rPr>
          <w:color w:val="000000"/>
        </w:rPr>
        <w:softHyphen/>
      </w:r>
      <w:r w:rsidRPr="004D0DD1">
        <w:rPr>
          <w:color w:val="000000"/>
        </w:rPr>
        <w:t>няе</w:t>
      </w:r>
      <w:r w:rsidR="00442A31">
        <w:rPr>
          <w:color w:val="000000"/>
        </w:rPr>
        <w:softHyphen/>
      </w:r>
      <w:r w:rsidRPr="004D0DD1">
        <w:rPr>
          <w:color w:val="000000"/>
        </w:rPr>
        <w:t>мым законом ценностям и нарушению требований Правил благоустройства, опре</w:t>
      </w:r>
      <w:r w:rsidR="009C4AE9">
        <w:rPr>
          <w:color w:val="000000"/>
        </w:rPr>
        <w:softHyphen/>
      </w:r>
      <w:r w:rsidRPr="004D0DD1">
        <w:rPr>
          <w:color w:val="000000"/>
        </w:rPr>
        <w:t>деление способов устранения нарушений или снижения рисков их возникновения;</w:t>
      </w:r>
    </w:p>
    <w:p w:rsidR="00B363AD" w:rsidRPr="004D0DD1" w:rsidRDefault="00B363AD" w:rsidP="00B50DA4">
      <w:pPr>
        <w:shd w:val="clear" w:color="auto" w:fill="FFFFFF"/>
        <w:tabs>
          <w:tab w:val="left" w:pos="851"/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2)</w:t>
      </w:r>
      <w:r w:rsidRPr="004D0DD1">
        <w:rPr>
          <w:color w:val="000000"/>
        </w:rPr>
        <w:tab/>
        <w:t>устранение причин, факторов и условий, способствующих возможному причине</w:t>
      </w:r>
      <w:r w:rsidR="009C4AE9">
        <w:rPr>
          <w:color w:val="000000"/>
        </w:rPr>
        <w:softHyphen/>
      </w:r>
      <w:r w:rsidRPr="004D0DD1">
        <w:rPr>
          <w:color w:val="000000"/>
        </w:rPr>
        <w:t>нию вреда охраняемым законом ценностям и нарушению требований Правил благоустрой</w:t>
      </w:r>
      <w:r w:rsidR="009C4AE9">
        <w:rPr>
          <w:color w:val="000000"/>
        </w:rPr>
        <w:softHyphen/>
      </w:r>
      <w:r w:rsidRPr="004D0DD1">
        <w:rPr>
          <w:color w:val="000000"/>
        </w:rPr>
        <w:t>ства;</w:t>
      </w:r>
    </w:p>
    <w:p w:rsidR="00B363AD" w:rsidRPr="004D0DD1" w:rsidRDefault="00B363AD" w:rsidP="00B50DA4">
      <w:pPr>
        <w:shd w:val="clear" w:color="auto" w:fill="FFFFFF"/>
        <w:tabs>
          <w:tab w:val="left" w:pos="851"/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3)</w:t>
      </w:r>
      <w:r w:rsidRPr="004D0DD1">
        <w:rPr>
          <w:color w:val="000000"/>
        </w:rPr>
        <w:tab/>
        <w:t>установление и оценка зависимости видов, форм и интенсивности профилактиче</w:t>
      </w:r>
      <w:r w:rsidR="009C4AE9">
        <w:rPr>
          <w:color w:val="000000"/>
        </w:rPr>
        <w:softHyphen/>
      </w:r>
      <w:r w:rsidRPr="004D0DD1">
        <w:rPr>
          <w:color w:val="000000"/>
        </w:rPr>
        <w:t>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4D0DD1" w:rsidRDefault="00B363AD" w:rsidP="00B50DA4">
      <w:pPr>
        <w:shd w:val="clear" w:color="auto" w:fill="FFFFFF"/>
        <w:tabs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4)</w:t>
      </w:r>
      <w:r w:rsidRPr="004D0DD1">
        <w:rPr>
          <w:color w:val="000000"/>
        </w:rPr>
        <w:tab/>
        <w:t>определение перечня видов и сбор статистических данных, необходимых для органи</w:t>
      </w:r>
      <w:r w:rsidR="009C4AE9">
        <w:rPr>
          <w:color w:val="000000"/>
        </w:rPr>
        <w:softHyphen/>
      </w:r>
      <w:r w:rsidRPr="004D0DD1">
        <w:rPr>
          <w:color w:val="000000"/>
        </w:rPr>
        <w:t>за</w:t>
      </w:r>
      <w:r w:rsidR="00442A31">
        <w:rPr>
          <w:color w:val="000000"/>
        </w:rPr>
        <w:softHyphen/>
      </w:r>
      <w:r w:rsidRPr="004D0DD1">
        <w:rPr>
          <w:color w:val="000000"/>
        </w:rPr>
        <w:t>ции профилактической работы;</w:t>
      </w:r>
    </w:p>
    <w:p w:rsidR="00B363AD" w:rsidRPr="004D0DD1" w:rsidRDefault="00B363AD" w:rsidP="00B50DA4">
      <w:pPr>
        <w:shd w:val="clear" w:color="auto" w:fill="FFFFFF"/>
        <w:tabs>
          <w:tab w:val="left" w:pos="851"/>
          <w:tab w:val="left" w:pos="993"/>
        </w:tabs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5)</w:t>
      </w:r>
      <w:r w:rsidRPr="004D0DD1">
        <w:rPr>
          <w:color w:val="000000"/>
        </w:rPr>
        <w:tab/>
        <w:t xml:space="preserve"> создание системы консультирования подконтрольных субъектов, в том числе с ис</w:t>
      </w:r>
      <w:r w:rsidR="009C4AE9">
        <w:rPr>
          <w:color w:val="000000"/>
        </w:rPr>
        <w:softHyphen/>
      </w:r>
      <w:r w:rsidRPr="004D0DD1">
        <w:rPr>
          <w:color w:val="000000"/>
        </w:rPr>
        <w:t>поль</w:t>
      </w:r>
      <w:r w:rsidR="00442A31">
        <w:rPr>
          <w:color w:val="000000"/>
        </w:rPr>
        <w:softHyphen/>
      </w:r>
      <w:r w:rsidRPr="004D0DD1">
        <w:rPr>
          <w:color w:val="000000"/>
        </w:rPr>
        <w:t>зованием современных информационно-телекоммуникационных технологий;</w:t>
      </w:r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  <w:rPr>
          <w:b/>
          <w:strike/>
          <w:color w:val="000000"/>
        </w:rPr>
      </w:pPr>
    </w:p>
    <w:p w:rsidR="00B363AD" w:rsidRPr="004D0DD1" w:rsidRDefault="009B7DBA" w:rsidP="00B50DA4">
      <w:pPr>
        <w:shd w:val="clear" w:color="auto" w:fill="FFFFFF"/>
        <w:ind w:left="-567" w:right="-256" w:firstLine="709"/>
        <w:jc w:val="both"/>
        <w:rPr>
          <w:b/>
          <w:color w:val="000000"/>
        </w:rPr>
      </w:pPr>
      <w:r w:rsidRPr="004D0DD1">
        <w:rPr>
          <w:b/>
          <w:color w:val="000000"/>
        </w:rPr>
        <w:t>1.7</w:t>
      </w:r>
      <w:r w:rsidR="00B363AD" w:rsidRPr="004D0DD1">
        <w:rPr>
          <w:b/>
          <w:color w:val="000000"/>
        </w:rPr>
        <w:t>. Механизм реализации. Система мониторинга и оценки эффективности и ре</w:t>
      </w:r>
      <w:r w:rsidR="009C4AE9">
        <w:rPr>
          <w:b/>
          <w:color w:val="000000"/>
        </w:rPr>
        <w:softHyphen/>
      </w:r>
      <w:r w:rsidR="00B363AD" w:rsidRPr="004D0DD1">
        <w:rPr>
          <w:b/>
          <w:color w:val="000000"/>
        </w:rPr>
        <w:t>зульта</w:t>
      </w:r>
      <w:r w:rsidR="00442A31">
        <w:rPr>
          <w:b/>
          <w:color w:val="000000"/>
        </w:rPr>
        <w:softHyphen/>
      </w:r>
      <w:r w:rsidR="00B363AD" w:rsidRPr="004D0DD1">
        <w:rPr>
          <w:b/>
          <w:color w:val="000000"/>
        </w:rPr>
        <w:t>тивности профилактических мероприятий</w:t>
      </w:r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  <w:rPr>
          <w:b/>
          <w:strike/>
          <w:color w:val="000000"/>
        </w:rPr>
      </w:pPr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1.</w:t>
      </w:r>
      <w:r w:rsidR="0002498A" w:rsidRPr="004D0DD1">
        <w:rPr>
          <w:color w:val="000000"/>
        </w:rPr>
        <w:t>7</w:t>
      </w:r>
      <w:r w:rsidRPr="004D0DD1">
        <w:rPr>
          <w:color w:val="000000"/>
        </w:rPr>
        <w:t>.1.</w:t>
      </w:r>
      <w:r w:rsidRPr="004D0DD1">
        <w:rPr>
          <w:color w:val="000000"/>
        </w:rPr>
        <w:tab/>
      </w:r>
      <w:proofErr w:type="gramStart"/>
      <w:r w:rsidRPr="004D0DD1">
        <w:rPr>
          <w:color w:val="000000"/>
        </w:rPr>
        <w:t>Под профилактикой рисков причинения вреда охраняемым законом ценно</w:t>
      </w:r>
      <w:r w:rsidR="009C4AE9">
        <w:rPr>
          <w:color w:val="000000"/>
        </w:rPr>
        <w:softHyphen/>
      </w:r>
      <w:r w:rsidRPr="004D0DD1">
        <w:rPr>
          <w:color w:val="000000"/>
        </w:rPr>
        <w:t>стям понима</w:t>
      </w:r>
      <w:r w:rsidR="00442A31">
        <w:rPr>
          <w:color w:val="000000"/>
        </w:rPr>
        <w:softHyphen/>
      </w:r>
      <w:r w:rsidRPr="004D0DD1">
        <w:rPr>
          <w:color w:val="000000"/>
        </w:rPr>
        <w:t>ется осуществление с целью предотвращения таких рисков деятельности долж</w:t>
      </w:r>
      <w:r w:rsidR="009C4AE9">
        <w:rPr>
          <w:color w:val="000000"/>
        </w:rPr>
        <w:softHyphen/>
      </w:r>
      <w:r w:rsidRPr="004D0DD1">
        <w:rPr>
          <w:color w:val="000000"/>
        </w:rPr>
        <w:t>ностных лиц Адми</w:t>
      </w:r>
      <w:r w:rsidR="00442A31">
        <w:rPr>
          <w:color w:val="000000"/>
        </w:rPr>
        <w:softHyphen/>
      </w:r>
      <w:r w:rsidRPr="004D0DD1">
        <w:rPr>
          <w:color w:val="000000"/>
        </w:rPr>
        <w:t xml:space="preserve">нистрации муниципального образования </w:t>
      </w:r>
      <w:r w:rsidR="00924A6B" w:rsidRPr="004D0DD1">
        <w:rPr>
          <w:color w:val="000000"/>
        </w:rPr>
        <w:t>"Килинчинский сельсовет"</w:t>
      </w:r>
      <w:r w:rsidRPr="004D0DD1">
        <w:rPr>
          <w:color w:val="000000"/>
        </w:rPr>
        <w:t xml:space="preserve"> (да</w:t>
      </w:r>
      <w:r w:rsidR="009C4AE9">
        <w:rPr>
          <w:color w:val="000000"/>
        </w:rPr>
        <w:softHyphen/>
      </w:r>
      <w:r w:rsidRPr="004D0DD1">
        <w:rPr>
          <w:color w:val="000000"/>
        </w:rPr>
        <w:t>лее – должностные лица) по реализации мер организационного, информационного, право</w:t>
      </w:r>
      <w:r w:rsidR="009C4AE9">
        <w:rPr>
          <w:color w:val="000000"/>
        </w:rPr>
        <w:softHyphen/>
      </w:r>
      <w:r w:rsidRPr="004D0DD1">
        <w:rPr>
          <w:color w:val="000000"/>
        </w:rPr>
        <w:t>вого, социального и иного характера, направленных на просвещение подконтрольных субъ</w:t>
      </w:r>
      <w:r w:rsidR="009C4AE9">
        <w:rPr>
          <w:color w:val="000000"/>
        </w:rPr>
        <w:softHyphen/>
      </w:r>
      <w:r w:rsidRPr="004D0DD1">
        <w:rPr>
          <w:color w:val="000000"/>
        </w:rPr>
        <w:t>ектов и иных заинтересованных лиц по вопросам содержания и порядка применения требо</w:t>
      </w:r>
      <w:r w:rsidR="009C4AE9">
        <w:rPr>
          <w:color w:val="000000"/>
        </w:rPr>
        <w:softHyphen/>
      </w:r>
      <w:r w:rsidRPr="004D0DD1">
        <w:rPr>
          <w:color w:val="000000"/>
        </w:rPr>
        <w:t>ваний Правил благоустройства и стимулирова</w:t>
      </w:r>
      <w:r w:rsidR="00442A31">
        <w:rPr>
          <w:color w:val="000000"/>
        </w:rPr>
        <w:softHyphen/>
      </w:r>
      <w:r w:rsidRPr="004D0DD1">
        <w:rPr>
          <w:color w:val="000000"/>
        </w:rPr>
        <w:t>ние добросовестного и правомерного поведе</w:t>
      </w:r>
      <w:r w:rsidR="009C4AE9">
        <w:rPr>
          <w:color w:val="000000"/>
        </w:rPr>
        <w:softHyphen/>
      </w:r>
      <w:r w:rsidRPr="004D0DD1">
        <w:rPr>
          <w:color w:val="000000"/>
        </w:rPr>
        <w:t>ния</w:t>
      </w:r>
      <w:proofErr w:type="gramEnd"/>
      <w:r w:rsidRPr="004D0DD1">
        <w:rPr>
          <w:color w:val="000000"/>
        </w:rPr>
        <w:t xml:space="preserve"> подконтрольных субъектов.</w:t>
      </w:r>
    </w:p>
    <w:p w:rsidR="00B363AD" w:rsidRPr="004D0DD1" w:rsidRDefault="00B363AD" w:rsidP="00B50DA4">
      <w:pPr>
        <w:shd w:val="clear" w:color="auto" w:fill="FFFFFF"/>
        <w:ind w:left="-567" w:right="-256" w:firstLine="709"/>
        <w:jc w:val="both"/>
        <w:rPr>
          <w:color w:val="000000"/>
        </w:rPr>
      </w:pPr>
      <w:r w:rsidRPr="004D0DD1">
        <w:rPr>
          <w:color w:val="000000"/>
        </w:rPr>
        <w:t>1.</w:t>
      </w:r>
      <w:r w:rsidR="0002498A" w:rsidRPr="004D0DD1">
        <w:rPr>
          <w:color w:val="000000"/>
        </w:rPr>
        <w:t>7</w:t>
      </w:r>
      <w:r w:rsidRPr="004D0DD1">
        <w:rPr>
          <w:color w:val="000000"/>
        </w:rPr>
        <w:t>.2.</w:t>
      </w:r>
      <w:r w:rsidRPr="004D0DD1">
        <w:rPr>
          <w:color w:val="000000"/>
        </w:rPr>
        <w:tab/>
        <w:t xml:space="preserve">Должностными лицами </w:t>
      </w:r>
      <w:r w:rsidR="0055668B" w:rsidRPr="004D0DD1">
        <w:rPr>
          <w:color w:val="000000"/>
        </w:rPr>
        <w:t>я</w:t>
      </w:r>
      <w:r w:rsidRPr="004D0DD1">
        <w:rPr>
          <w:color w:val="000000"/>
        </w:rPr>
        <w:t xml:space="preserve">вляются </w:t>
      </w:r>
      <w:r w:rsidR="0055668B" w:rsidRPr="004D0DD1">
        <w:rPr>
          <w:color w:val="000000"/>
        </w:rPr>
        <w:t>начальник информационно-правового от</w:t>
      </w:r>
      <w:r w:rsidR="009C4AE9">
        <w:rPr>
          <w:color w:val="000000"/>
        </w:rPr>
        <w:softHyphen/>
      </w:r>
      <w:r w:rsidR="0055668B" w:rsidRPr="004D0DD1">
        <w:rPr>
          <w:color w:val="000000"/>
        </w:rPr>
        <w:t>дела</w:t>
      </w:r>
      <w:r w:rsidR="0002498A" w:rsidRPr="004D0DD1">
        <w:rPr>
          <w:color w:val="000000"/>
        </w:rPr>
        <w:t xml:space="preserve"> и замести</w:t>
      </w:r>
      <w:r w:rsidR="00442A31">
        <w:rPr>
          <w:color w:val="000000"/>
        </w:rPr>
        <w:softHyphen/>
      </w:r>
      <w:r w:rsidR="0002498A" w:rsidRPr="004D0DD1">
        <w:rPr>
          <w:color w:val="000000"/>
        </w:rPr>
        <w:t>тель главы администрации</w:t>
      </w:r>
      <w:r w:rsidR="00C95E5B" w:rsidRPr="004D0DD1">
        <w:rPr>
          <w:color w:val="000000"/>
        </w:rPr>
        <w:t xml:space="preserve"> МО "Килинчинский сельсовет"</w:t>
      </w:r>
      <w:r w:rsidRPr="004D0DD1">
        <w:rPr>
          <w:bCs/>
        </w:rPr>
        <w:t>.</w:t>
      </w:r>
    </w:p>
    <w:p w:rsidR="00B363AD" w:rsidRPr="004D0DD1" w:rsidRDefault="00B363AD" w:rsidP="00B363AD">
      <w:pPr>
        <w:rPr>
          <w:b/>
        </w:rPr>
        <w:sectPr w:rsidR="00B363AD" w:rsidRPr="004D0DD1" w:rsidSect="00B50DA4">
          <w:headerReference w:type="default" r:id="rId9"/>
          <w:pgSz w:w="11906" w:h="16838"/>
          <w:pgMar w:top="567" w:right="680" w:bottom="568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4D0DD1" w:rsidRDefault="00B363AD" w:rsidP="00B363AD">
      <w:pPr>
        <w:jc w:val="center"/>
        <w:rPr>
          <w:rFonts w:eastAsia="Calibri"/>
          <w:b/>
          <w:lang w:eastAsia="en-US"/>
        </w:rPr>
      </w:pPr>
      <w:r w:rsidRPr="004D0DD1">
        <w:rPr>
          <w:rFonts w:eastAsia="Calibri"/>
          <w:b/>
          <w:lang w:val="en-US" w:eastAsia="en-US"/>
        </w:rPr>
        <w:lastRenderedPageBreak/>
        <w:t>II</w:t>
      </w:r>
      <w:r w:rsidRPr="004D0DD1">
        <w:rPr>
          <w:rFonts w:eastAsia="Calibri"/>
          <w:b/>
          <w:lang w:eastAsia="en-US"/>
        </w:rPr>
        <w:t>. План мероприятий по профилактике нарушений на 2020 год</w:t>
      </w:r>
    </w:p>
    <w:p w:rsidR="00B363AD" w:rsidRPr="004D0DD1" w:rsidRDefault="00B363AD" w:rsidP="00B363AD">
      <w:pPr>
        <w:ind w:left="-284" w:right="-284"/>
        <w:jc w:val="both"/>
        <w:rPr>
          <w:rFonts w:eastAsia="Calibri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126"/>
        <w:gridCol w:w="2127"/>
        <w:gridCol w:w="2268"/>
        <w:gridCol w:w="2551"/>
      </w:tblGrid>
      <w:tr w:rsidR="00B363AD" w:rsidRPr="004D0DD1" w:rsidTr="00F478BC">
        <w:tc>
          <w:tcPr>
            <w:tcW w:w="426" w:type="dxa"/>
            <w:vAlign w:val="center"/>
          </w:tcPr>
          <w:p w:rsidR="00B363AD" w:rsidRPr="004D0DD1" w:rsidRDefault="00B363AD" w:rsidP="00B363AD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 xml:space="preserve">№ </w:t>
            </w:r>
            <w:proofErr w:type="gramStart"/>
            <w:r w:rsidRPr="004D0DD1">
              <w:rPr>
                <w:sz w:val="24"/>
                <w:szCs w:val="24"/>
              </w:rPr>
              <w:t>п</w:t>
            </w:r>
            <w:proofErr w:type="gramEnd"/>
            <w:r w:rsidRPr="004D0DD1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B363AD" w:rsidRPr="00E42A4D" w:rsidRDefault="00B363AD" w:rsidP="00B363AD">
            <w:pPr>
              <w:jc w:val="center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Вид профилактического меро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приятия</w:t>
            </w:r>
          </w:p>
        </w:tc>
        <w:tc>
          <w:tcPr>
            <w:tcW w:w="2268" w:type="dxa"/>
            <w:vAlign w:val="center"/>
          </w:tcPr>
          <w:p w:rsidR="00B363AD" w:rsidRPr="00E42A4D" w:rsidRDefault="00B363AD" w:rsidP="00B363AD">
            <w:pPr>
              <w:jc w:val="center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Форма профилак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тиче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ского меро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приятия</w:t>
            </w:r>
          </w:p>
        </w:tc>
        <w:tc>
          <w:tcPr>
            <w:tcW w:w="2126" w:type="dxa"/>
            <w:vAlign w:val="center"/>
          </w:tcPr>
          <w:p w:rsidR="00B363AD" w:rsidRPr="00E42A4D" w:rsidRDefault="00B363AD" w:rsidP="00B363AD">
            <w:pPr>
              <w:jc w:val="center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Срок (периодич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ность) проведения меро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приятия</w:t>
            </w:r>
          </w:p>
        </w:tc>
        <w:tc>
          <w:tcPr>
            <w:tcW w:w="2127" w:type="dxa"/>
            <w:vAlign w:val="center"/>
          </w:tcPr>
          <w:p w:rsidR="00B363AD" w:rsidRPr="00E42A4D" w:rsidRDefault="00B363AD" w:rsidP="00B363AD">
            <w:pPr>
              <w:jc w:val="center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Адресат меро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приятия</w:t>
            </w:r>
          </w:p>
        </w:tc>
        <w:tc>
          <w:tcPr>
            <w:tcW w:w="2268" w:type="dxa"/>
            <w:vAlign w:val="center"/>
          </w:tcPr>
          <w:p w:rsidR="00B363AD" w:rsidRPr="00E42A4D" w:rsidRDefault="00B363AD" w:rsidP="00B363AD">
            <w:pPr>
              <w:jc w:val="center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Ожидаемый ре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зультат</w:t>
            </w:r>
          </w:p>
        </w:tc>
        <w:tc>
          <w:tcPr>
            <w:tcW w:w="2551" w:type="dxa"/>
            <w:vAlign w:val="center"/>
          </w:tcPr>
          <w:p w:rsidR="00B363AD" w:rsidRPr="00E42A4D" w:rsidRDefault="00B363AD" w:rsidP="00B363AD">
            <w:pPr>
              <w:jc w:val="center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Ответственный ис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полни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тель</w:t>
            </w:r>
          </w:p>
        </w:tc>
      </w:tr>
      <w:tr w:rsidR="00B363AD" w:rsidRPr="004D0DD1" w:rsidTr="00F478BC">
        <w:tc>
          <w:tcPr>
            <w:tcW w:w="426" w:type="dxa"/>
          </w:tcPr>
          <w:p w:rsidR="00B363AD" w:rsidRPr="004D0DD1" w:rsidRDefault="00B363AD" w:rsidP="00B363AD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363AD" w:rsidRPr="004D0DD1" w:rsidRDefault="00B363AD" w:rsidP="00B363AD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63AD" w:rsidRPr="004D0DD1" w:rsidRDefault="00B363AD" w:rsidP="00B363AD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363AD" w:rsidRPr="004D0DD1" w:rsidRDefault="00B363AD" w:rsidP="00B363AD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363AD" w:rsidRPr="004D0DD1" w:rsidRDefault="00B363AD" w:rsidP="00B363AD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363AD" w:rsidRPr="004D0DD1" w:rsidRDefault="00B363AD" w:rsidP="00B363AD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363AD" w:rsidRPr="004D0DD1" w:rsidRDefault="00B363AD" w:rsidP="00B363AD">
            <w:pPr>
              <w:jc w:val="center"/>
              <w:rPr>
                <w:sz w:val="24"/>
                <w:szCs w:val="24"/>
              </w:rPr>
            </w:pPr>
            <w:r w:rsidRPr="004D0DD1">
              <w:rPr>
                <w:sz w:val="24"/>
                <w:szCs w:val="24"/>
              </w:rPr>
              <w:t>7</w:t>
            </w:r>
          </w:p>
        </w:tc>
      </w:tr>
      <w:tr w:rsidR="00B363AD" w:rsidRPr="00E42A4D" w:rsidTr="00925568">
        <w:trPr>
          <w:trHeight w:val="2311"/>
        </w:trPr>
        <w:tc>
          <w:tcPr>
            <w:tcW w:w="426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Размещение на официальном Ин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 xml:space="preserve">тернет-сайте муниципального образования </w:t>
            </w:r>
            <w:r w:rsidR="00924A6B" w:rsidRPr="00E42A4D">
              <w:rPr>
                <w:bCs/>
                <w:sz w:val="20"/>
                <w:szCs w:val="20"/>
              </w:rPr>
              <w:t xml:space="preserve"> "Ки</w:t>
            </w:r>
            <w:r w:rsidR="00442A31">
              <w:rPr>
                <w:bCs/>
                <w:sz w:val="20"/>
                <w:szCs w:val="20"/>
              </w:rPr>
              <w:softHyphen/>
            </w:r>
            <w:r w:rsidR="00924A6B" w:rsidRPr="00E42A4D">
              <w:rPr>
                <w:bCs/>
                <w:sz w:val="20"/>
                <w:szCs w:val="20"/>
              </w:rPr>
              <w:t>линчинский сельсовет"</w:t>
            </w:r>
            <w:r w:rsidRPr="00E42A4D">
              <w:rPr>
                <w:bCs/>
                <w:sz w:val="20"/>
                <w:szCs w:val="20"/>
              </w:rPr>
              <w:t xml:space="preserve"> в информа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ционно-те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лекоммуникационной сети Ин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тернет пе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речня нормативных право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вых актов или их отдель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ных частей, со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держащих требо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вания Правил благоус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тройства, оценка соблюде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ния которых яв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ляется предметом муници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паль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ного контроля, а также текстов соот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ветст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вующих нормативных правовых актов</w:t>
            </w:r>
          </w:p>
        </w:tc>
        <w:tc>
          <w:tcPr>
            <w:tcW w:w="2268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Поддержание в ак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ту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альном состоя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нии Пра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вил благо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устройства терри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торий, содержа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щих обязательные тре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бования, соблюде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ние которых оце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нивается при про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ведении меро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прия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тий по выявлению признаков наруше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</w:t>
            </w:r>
          </w:p>
        </w:tc>
        <w:tc>
          <w:tcPr>
            <w:tcW w:w="2126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В течени</w:t>
            </w:r>
            <w:proofErr w:type="gramStart"/>
            <w:r w:rsidRPr="00E42A4D">
              <w:rPr>
                <w:sz w:val="20"/>
                <w:szCs w:val="20"/>
              </w:rPr>
              <w:t>и</w:t>
            </w:r>
            <w:proofErr w:type="gramEnd"/>
            <w:r w:rsidRPr="00E42A4D">
              <w:rPr>
                <w:sz w:val="20"/>
                <w:szCs w:val="20"/>
              </w:rPr>
              <w:t xml:space="preserve"> двух не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дель  с даты вступле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ния в силу</w:t>
            </w:r>
          </w:p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</w:p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</w:p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</w:p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363AD" w:rsidRPr="00E42A4D" w:rsidRDefault="009B7DBA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 xml:space="preserve">Юридические лица, </w:t>
            </w:r>
            <w:r w:rsidR="00B363AD" w:rsidRPr="00E42A4D">
              <w:rPr>
                <w:sz w:val="20"/>
                <w:szCs w:val="20"/>
              </w:rPr>
              <w:t>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="00B363AD"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="00B363AD" w:rsidRPr="00E42A4D">
              <w:rPr>
                <w:sz w:val="20"/>
                <w:szCs w:val="20"/>
              </w:rPr>
              <w:t>ниматели</w:t>
            </w:r>
            <w:r w:rsidRPr="00E42A4D">
              <w:rPr>
                <w:sz w:val="20"/>
                <w:szCs w:val="20"/>
              </w:rPr>
              <w:t>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Повышение уровня по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нимания обяза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тельных требова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ний, а также рисков при несоблюде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нии их</w:t>
            </w:r>
          </w:p>
        </w:tc>
        <w:tc>
          <w:tcPr>
            <w:tcW w:w="2551" w:type="dxa"/>
          </w:tcPr>
          <w:p w:rsidR="00B363AD" w:rsidRPr="00E42A4D" w:rsidRDefault="00C95E5B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Начальник информа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ци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онно-правового от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дела</w:t>
            </w:r>
          </w:p>
        </w:tc>
      </w:tr>
      <w:tr w:rsidR="00050543" w:rsidRPr="00E42A4D" w:rsidTr="00F478BC">
        <w:trPr>
          <w:trHeight w:val="565"/>
        </w:trPr>
        <w:tc>
          <w:tcPr>
            <w:tcW w:w="426" w:type="dxa"/>
            <w:tcBorders>
              <w:bottom w:val="single" w:sz="4" w:space="0" w:color="auto"/>
            </w:tcBorders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543" w:rsidRPr="00E42A4D" w:rsidRDefault="00050543" w:rsidP="00B414D0">
            <w:pPr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Осуществление информирования юри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диче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ских лиц, индивидуаль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ных пред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принима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телей, граждан по вопросам соблюдения требо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ваний Правил благо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устройства, в том числе посредством проведе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ния семинаров и конференций, разъяснительной работы в сред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ствах массовой информации и иными спосо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Разработка руко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водств по соблю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дению дейст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вую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щих обязательных требований (</w:t>
            </w:r>
            <w:r w:rsidR="00A6629D" w:rsidRPr="00E42A4D">
              <w:rPr>
                <w:sz w:val="20"/>
                <w:szCs w:val="20"/>
              </w:rPr>
              <w:t>схемы</w:t>
            </w:r>
            <w:r w:rsidRPr="00E42A4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 мере необхо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димо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сти, но не реже од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Стимулирование доб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ровольного со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блюде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ния обяза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тельных тре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бова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Начальник информа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ци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онно-правового от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дела</w:t>
            </w:r>
          </w:p>
        </w:tc>
      </w:tr>
      <w:tr w:rsidR="00050543" w:rsidRPr="00E42A4D" w:rsidTr="00F478BC">
        <w:trPr>
          <w:trHeight w:val="268"/>
        </w:trPr>
        <w:tc>
          <w:tcPr>
            <w:tcW w:w="426" w:type="dxa"/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050543" w:rsidRPr="00E42A4D" w:rsidRDefault="00050543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Обобщение практики осуществ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ления му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ниципального контроля и размеще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ние на официальном Интернет-сайте муниципаль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ного образования  "Килин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чинский сельсо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вет" в информационно-те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лекоммуникаци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онной сети Ин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тернет соответствующих обоб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щений, в том числе с указанием наи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более часто встречающихся случаев нару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шений  требований Правил благоустрой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ства с реко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мендациями в отношении мер, ко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торые должны приниматься юридиче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скими лицами, индиви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дуальными пред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принимателями в целях недопущения та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ких на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рушений</w:t>
            </w:r>
          </w:p>
        </w:tc>
        <w:tc>
          <w:tcPr>
            <w:tcW w:w="2268" w:type="dxa"/>
          </w:tcPr>
          <w:p w:rsidR="00050543" w:rsidRPr="00E42A4D" w:rsidRDefault="00050543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Публикация на офици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альном Ин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тернет-сайте пе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речня наиболее часто встречающих наруше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 в дея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тельности аренда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торов земельных участков</w:t>
            </w:r>
          </w:p>
        </w:tc>
        <w:tc>
          <w:tcPr>
            <w:tcW w:w="2126" w:type="dxa"/>
          </w:tcPr>
          <w:p w:rsidR="00050543" w:rsidRPr="00E42A4D" w:rsidRDefault="00050543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Постоянно</w:t>
            </w:r>
          </w:p>
          <w:p w:rsidR="00050543" w:rsidRPr="00E42A4D" w:rsidRDefault="00050543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(но не реже од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ного раза в полу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годие)</w:t>
            </w:r>
          </w:p>
        </w:tc>
        <w:tc>
          <w:tcPr>
            <w:tcW w:w="2127" w:type="dxa"/>
          </w:tcPr>
          <w:p w:rsidR="00050543" w:rsidRPr="00E42A4D" w:rsidRDefault="00050543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Повышение уровня по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нимания юриди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скими лицами и инди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видуальными предпри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лями, гражда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нами рисков несоблюде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ния обяза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тельных требований</w:t>
            </w:r>
          </w:p>
        </w:tc>
        <w:tc>
          <w:tcPr>
            <w:tcW w:w="2551" w:type="dxa"/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Начальник информа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ци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онно-правового от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дела</w:t>
            </w:r>
          </w:p>
        </w:tc>
      </w:tr>
      <w:tr w:rsidR="00050543" w:rsidRPr="00E42A4D" w:rsidTr="00925568">
        <w:trPr>
          <w:trHeight w:val="1844"/>
        </w:trPr>
        <w:tc>
          <w:tcPr>
            <w:tcW w:w="426" w:type="dxa"/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Выдача предостережений о не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допусти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мо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сти нарушения требо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ваний Правил благо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устройства в соответствии с ч</w:t>
            </w:r>
            <w:r w:rsidR="00A6629D" w:rsidRPr="00E42A4D">
              <w:rPr>
                <w:bCs/>
                <w:sz w:val="20"/>
                <w:szCs w:val="20"/>
              </w:rPr>
              <w:t>.ч.</w:t>
            </w:r>
            <w:r w:rsidRPr="00E42A4D">
              <w:rPr>
                <w:bCs/>
                <w:sz w:val="20"/>
                <w:szCs w:val="20"/>
              </w:rPr>
              <w:t xml:space="preserve"> 5-7 ст</w:t>
            </w:r>
            <w:r w:rsidR="00A6629D" w:rsidRPr="00E42A4D">
              <w:rPr>
                <w:bCs/>
                <w:sz w:val="20"/>
                <w:szCs w:val="20"/>
              </w:rPr>
              <w:t>.</w:t>
            </w:r>
            <w:r w:rsidRPr="00E42A4D">
              <w:rPr>
                <w:bCs/>
                <w:sz w:val="20"/>
                <w:szCs w:val="20"/>
              </w:rPr>
              <w:t>8.2 Фе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дерального закона от 26.12.2007 № 294-ФЗ «О защите прав юри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 xml:space="preserve">дических лиц и </w:t>
            </w:r>
            <w:r w:rsidR="00A6629D" w:rsidRPr="00E42A4D">
              <w:rPr>
                <w:bCs/>
                <w:sz w:val="20"/>
                <w:szCs w:val="20"/>
              </w:rPr>
              <w:t>и</w:t>
            </w:r>
            <w:r w:rsidRPr="00E42A4D">
              <w:rPr>
                <w:bCs/>
                <w:sz w:val="20"/>
                <w:szCs w:val="20"/>
              </w:rPr>
              <w:t>н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дивидуальных предпринимателей при осу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щест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влении муниципального кон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троля»</w:t>
            </w:r>
          </w:p>
        </w:tc>
        <w:tc>
          <w:tcPr>
            <w:tcW w:w="2268" w:type="dxa"/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Предупреждение, вы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явление и пресе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чение нарушений юридиче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скими ли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цами и инди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альными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нимателями требо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 Правил бла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гоуст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 xml:space="preserve">ройства </w:t>
            </w:r>
          </w:p>
        </w:tc>
        <w:tc>
          <w:tcPr>
            <w:tcW w:w="2126" w:type="dxa"/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 xml:space="preserve">В случае </w:t>
            </w:r>
            <w:proofErr w:type="gramStart"/>
            <w:r w:rsidRPr="00E42A4D">
              <w:rPr>
                <w:sz w:val="20"/>
                <w:szCs w:val="20"/>
              </w:rPr>
              <w:t>выявле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ния признаков на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рушений требова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 Правил бла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гоустройства</w:t>
            </w:r>
            <w:proofErr w:type="gramEnd"/>
          </w:p>
        </w:tc>
        <w:tc>
          <w:tcPr>
            <w:tcW w:w="2127" w:type="dxa"/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 и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</w:t>
            </w:r>
          </w:p>
        </w:tc>
        <w:tc>
          <w:tcPr>
            <w:tcW w:w="2268" w:type="dxa"/>
          </w:tcPr>
          <w:p w:rsidR="00050543" w:rsidRPr="00E42A4D" w:rsidRDefault="00050543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Предупреждение, вы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явление и пресе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чение нарушений требований Правил благоустрой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2551" w:type="dxa"/>
          </w:tcPr>
          <w:p w:rsidR="00050543" w:rsidRPr="00E42A4D" w:rsidRDefault="00A6629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Заместитель главы адми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нистрации</w:t>
            </w:r>
          </w:p>
        </w:tc>
      </w:tr>
      <w:tr w:rsidR="00A6629D" w:rsidRPr="00E42A4D" w:rsidTr="00925568">
        <w:trPr>
          <w:trHeight w:val="1828"/>
        </w:trPr>
        <w:tc>
          <w:tcPr>
            <w:tcW w:w="426" w:type="dxa"/>
          </w:tcPr>
          <w:p w:rsidR="00A6629D" w:rsidRPr="00E42A4D" w:rsidRDefault="00A6629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A6629D" w:rsidRPr="00E42A4D" w:rsidRDefault="00A6629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 xml:space="preserve">Разработка и утверждение </w:t>
            </w:r>
            <w:proofErr w:type="gramStart"/>
            <w:r w:rsidRPr="00E42A4D">
              <w:rPr>
                <w:bCs/>
                <w:sz w:val="20"/>
                <w:szCs w:val="20"/>
              </w:rPr>
              <w:t>про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граммы</w:t>
            </w:r>
            <w:r w:rsidRPr="00E42A4D">
              <w:rPr>
                <w:sz w:val="20"/>
                <w:szCs w:val="20"/>
              </w:rPr>
              <w:t xml:space="preserve"> профилактики наруше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 требований Пра</w:t>
            </w:r>
            <w:r w:rsidR="00442A31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вил благоус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тройства территории муници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пального</w:t>
            </w:r>
            <w:proofErr w:type="gramEnd"/>
            <w:r w:rsidRPr="00E42A4D">
              <w:rPr>
                <w:sz w:val="20"/>
                <w:szCs w:val="20"/>
              </w:rPr>
              <w:t xml:space="preserve"> образования  "Килин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чинский сельсовет" при осущест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влении муници</w:t>
            </w:r>
            <w:r w:rsidR="00442A31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пального кон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троля на 2021 год</w:t>
            </w:r>
          </w:p>
          <w:p w:rsidR="00A6629D" w:rsidRPr="00E42A4D" w:rsidRDefault="00A6629D" w:rsidP="00B41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Предупреждение, вы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явление и пресе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чение нарушений юридиче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скими ли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цами и инди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альными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нимателями требо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 Правил бла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гоуст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ройства</w:t>
            </w:r>
          </w:p>
        </w:tc>
        <w:tc>
          <w:tcPr>
            <w:tcW w:w="2126" w:type="dxa"/>
          </w:tcPr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 xml:space="preserve">До 20 декабря 2020 года </w:t>
            </w:r>
          </w:p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A6629D" w:rsidRPr="00E42A4D" w:rsidRDefault="00A6629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Повышение уровня по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нимания обяза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тельных требова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ний, мотивация к добросовестному по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ведению</w:t>
            </w:r>
          </w:p>
        </w:tc>
        <w:tc>
          <w:tcPr>
            <w:tcW w:w="2551" w:type="dxa"/>
          </w:tcPr>
          <w:p w:rsidR="00A6629D" w:rsidRPr="00E42A4D" w:rsidRDefault="00A6629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Заместитель главы адми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нистрации</w:t>
            </w:r>
          </w:p>
        </w:tc>
      </w:tr>
      <w:tr w:rsidR="00A6629D" w:rsidRPr="00E42A4D" w:rsidTr="00505387">
        <w:trPr>
          <w:trHeight w:val="1125"/>
        </w:trPr>
        <w:tc>
          <w:tcPr>
            <w:tcW w:w="426" w:type="dxa"/>
          </w:tcPr>
          <w:p w:rsidR="00A6629D" w:rsidRPr="00E42A4D" w:rsidRDefault="00A6629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Проведение мероприятий по оценке эф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фективности и резуль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тативности профи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лактических мероприятий с уче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том целе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вых показателей, установлен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ных в Про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грамме</w:t>
            </w:r>
          </w:p>
        </w:tc>
        <w:tc>
          <w:tcPr>
            <w:tcW w:w="2268" w:type="dxa"/>
          </w:tcPr>
          <w:p w:rsidR="00A6629D" w:rsidRPr="00E42A4D" w:rsidRDefault="00A6629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индивидуальные пред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приниматели, физиче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ские лица</w:t>
            </w:r>
          </w:p>
        </w:tc>
        <w:tc>
          <w:tcPr>
            <w:tcW w:w="2126" w:type="dxa"/>
          </w:tcPr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До 20 декабря 2020 года</w:t>
            </w:r>
          </w:p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A6629D" w:rsidRPr="00E42A4D" w:rsidRDefault="00A6629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Повышение уровня по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нимания обяза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тельных требова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ний, мотивация к добросовестному по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ведению</w:t>
            </w:r>
          </w:p>
        </w:tc>
        <w:tc>
          <w:tcPr>
            <w:tcW w:w="2551" w:type="dxa"/>
          </w:tcPr>
          <w:p w:rsidR="00A6629D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Заместитель главы адми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нистрации</w:t>
            </w:r>
          </w:p>
        </w:tc>
      </w:tr>
    </w:tbl>
    <w:p w:rsidR="00B363AD" w:rsidRPr="00E42A4D" w:rsidRDefault="00B363AD" w:rsidP="00B414D0">
      <w:pPr>
        <w:shd w:val="clear" w:color="auto" w:fill="FFFFFF"/>
        <w:ind w:left="851" w:right="849"/>
        <w:jc w:val="both"/>
        <w:rPr>
          <w:b/>
          <w:color w:val="000000"/>
          <w:sz w:val="20"/>
          <w:szCs w:val="20"/>
        </w:rPr>
      </w:pPr>
    </w:p>
    <w:p w:rsidR="00B363AD" w:rsidRPr="00E42A4D" w:rsidRDefault="00B363AD" w:rsidP="008446DB">
      <w:pPr>
        <w:shd w:val="clear" w:color="auto" w:fill="FFFFFF"/>
        <w:ind w:left="851" w:right="849"/>
        <w:jc w:val="center"/>
        <w:rPr>
          <w:b/>
          <w:color w:val="000000"/>
          <w:sz w:val="20"/>
          <w:szCs w:val="20"/>
        </w:rPr>
      </w:pPr>
      <w:r w:rsidRPr="00E42A4D">
        <w:rPr>
          <w:b/>
          <w:color w:val="000000"/>
          <w:sz w:val="20"/>
          <w:szCs w:val="20"/>
          <w:lang w:val="en-US"/>
        </w:rPr>
        <w:t>III</w:t>
      </w:r>
      <w:r w:rsidRPr="00E42A4D">
        <w:rPr>
          <w:b/>
          <w:color w:val="000000"/>
          <w:sz w:val="20"/>
          <w:szCs w:val="20"/>
        </w:rPr>
        <w:t>. Проект плана мероприятий по профилактике нарушений на 2021-2022 годы</w:t>
      </w:r>
    </w:p>
    <w:p w:rsidR="00B363AD" w:rsidRPr="00E42A4D" w:rsidRDefault="00B363AD" w:rsidP="00B414D0">
      <w:pPr>
        <w:shd w:val="clear" w:color="auto" w:fill="FFFFFF"/>
        <w:ind w:left="851" w:right="849"/>
        <w:jc w:val="both"/>
        <w:rPr>
          <w:b/>
          <w:sz w:val="20"/>
          <w:szCs w:val="20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693"/>
        <w:gridCol w:w="2127"/>
        <w:gridCol w:w="2126"/>
        <w:gridCol w:w="2268"/>
        <w:gridCol w:w="2268"/>
      </w:tblGrid>
      <w:tr w:rsidR="00B363AD" w:rsidRPr="00E42A4D" w:rsidTr="00F478BC">
        <w:tc>
          <w:tcPr>
            <w:tcW w:w="426" w:type="dxa"/>
            <w:vAlign w:val="center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 xml:space="preserve">№ </w:t>
            </w:r>
            <w:proofErr w:type="gramStart"/>
            <w:r w:rsidRPr="00E42A4D">
              <w:rPr>
                <w:sz w:val="20"/>
                <w:szCs w:val="20"/>
              </w:rPr>
              <w:t>п</w:t>
            </w:r>
            <w:proofErr w:type="gramEnd"/>
            <w:r w:rsidRPr="00E42A4D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Вид профилактического меро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приятия</w:t>
            </w:r>
          </w:p>
        </w:tc>
        <w:tc>
          <w:tcPr>
            <w:tcW w:w="2693" w:type="dxa"/>
            <w:vAlign w:val="center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Форма профилактиче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ского мероприятия</w:t>
            </w:r>
          </w:p>
        </w:tc>
        <w:tc>
          <w:tcPr>
            <w:tcW w:w="2127" w:type="dxa"/>
            <w:vAlign w:val="center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Срок (периодич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ность) проведения меро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приятия</w:t>
            </w:r>
          </w:p>
        </w:tc>
        <w:tc>
          <w:tcPr>
            <w:tcW w:w="2126" w:type="dxa"/>
            <w:vAlign w:val="center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Адресат меро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приятий</w:t>
            </w:r>
          </w:p>
        </w:tc>
        <w:tc>
          <w:tcPr>
            <w:tcW w:w="2268" w:type="dxa"/>
            <w:vAlign w:val="center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Ожидаемый ре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зультат</w:t>
            </w:r>
          </w:p>
        </w:tc>
        <w:tc>
          <w:tcPr>
            <w:tcW w:w="2268" w:type="dxa"/>
            <w:vAlign w:val="center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Ответственный ис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пол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нитель</w:t>
            </w:r>
          </w:p>
        </w:tc>
      </w:tr>
      <w:tr w:rsidR="00B363AD" w:rsidRPr="00E42A4D" w:rsidTr="00F478BC">
        <w:tc>
          <w:tcPr>
            <w:tcW w:w="426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7</w:t>
            </w:r>
          </w:p>
        </w:tc>
      </w:tr>
      <w:tr w:rsidR="00A81B08" w:rsidRPr="00E42A4D" w:rsidTr="00F478BC">
        <w:tc>
          <w:tcPr>
            <w:tcW w:w="426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A81B08" w:rsidRPr="00E42A4D" w:rsidRDefault="00A81B08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Актуализация</w:t>
            </w:r>
            <w:r w:rsidRPr="00E42A4D">
              <w:rPr>
                <w:bCs/>
                <w:sz w:val="20"/>
                <w:szCs w:val="20"/>
              </w:rPr>
              <w:t xml:space="preserve"> размещенных на офи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ци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альном Интернет-сайте муници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пального образования  "Килинчин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ский сельсовет" в информационно-те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лекоммуни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кацион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ной сети Интернет пе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речня нормативных правовых актов или их отдельных частей, содержащих требования Правил благоус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тройства, оценка со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блюдения которых является предметом муниципального контроля, а также текстов соот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ветствую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щих нормативных правовых актов</w:t>
            </w:r>
          </w:p>
        </w:tc>
        <w:tc>
          <w:tcPr>
            <w:tcW w:w="2693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Поддержание в акту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альном состоянии Пра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вил благоуст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ройства территорий, содер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жа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щих обязательные тре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бо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вания, соблюдение которых оценивается при проведении меро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приятий по выявлению признаков нарушений</w:t>
            </w:r>
          </w:p>
        </w:tc>
        <w:tc>
          <w:tcPr>
            <w:tcW w:w="2127" w:type="dxa"/>
          </w:tcPr>
          <w:p w:rsidR="00A81B08" w:rsidRPr="00E42A4D" w:rsidRDefault="008446DB" w:rsidP="00B41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A81B08" w:rsidRPr="00E42A4D">
              <w:rPr>
                <w:sz w:val="20"/>
                <w:szCs w:val="20"/>
              </w:rPr>
              <w:t xml:space="preserve"> двух не</w:t>
            </w:r>
            <w:r w:rsidR="00B414D0">
              <w:rPr>
                <w:sz w:val="20"/>
                <w:szCs w:val="20"/>
              </w:rPr>
              <w:softHyphen/>
            </w:r>
            <w:r w:rsidR="00A81B08" w:rsidRPr="00E42A4D">
              <w:rPr>
                <w:sz w:val="20"/>
                <w:szCs w:val="20"/>
              </w:rPr>
              <w:t xml:space="preserve">дель </w:t>
            </w:r>
            <w:proofErr w:type="gramStart"/>
            <w:r w:rsidR="00A81B08" w:rsidRPr="00E42A4D">
              <w:rPr>
                <w:sz w:val="20"/>
                <w:szCs w:val="20"/>
              </w:rPr>
              <w:t>с даты вступле</w:t>
            </w:r>
            <w:r w:rsidR="00B414D0">
              <w:rPr>
                <w:sz w:val="20"/>
                <w:szCs w:val="20"/>
              </w:rPr>
              <w:softHyphen/>
            </w:r>
            <w:r w:rsidR="00A81B08" w:rsidRPr="00E42A4D">
              <w:rPr>
                <w:sz w:val="20"/>
                <w:szCs w:val="20"/>
              </w:rPr>
              <w:t>ния</w:t>
            </w:r>
            <w:proofErr w:type="gramEnd"/>
            <w:r w:rsidR="00A81B08" w:rsidRPr="00E42A4D">
              <w:rPr>
                <w:sz w:val="20"/>
                <w:szCs w:val="20"/>
              </w:rPr>
              <w:t xml:space="preserve"> в силу</w:t>
            </w:r>
          </w:p>
        </w:tc>
        <w:tc>
          <w:tcPr>
            <w:tcW w:w="2126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Повышение уровня по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нимания юриди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скими лицами и инди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видуальными предпри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лями обязатель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ных требований, а также рисков их несо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блюдения</w:t>
            </w:r>
          </w:p>
        </w:tc>
        <w:tc>
          <w:tcPr>
            <w:tcW w:w="2268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Начальник инфор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маци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онно-право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вого отдела</w:t>
            </w:r>
          </w:p>
        </w:tc>
      </w:tr>
      <w:tr w:rsidR="00A81B08" w:rsidRPr="00E42A4D" w:rsidTr="00F478BC">
        <w:trPr>
          <w:trHeight w:val="415"/>
        </w:trPr>
        <w:tc>
          <w:tcPr>
            <w:tcW w:w="426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A81B08" w:rsidRPr="00E42A4D" w:rsidRDefault="00A81B08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Осуществление информирова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ния юриди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ческих лиц, индиви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дуальных предприни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мателей по вопросам со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блюдения обяза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тельных требований, требова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ний, уста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новленных муници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пальными правовыми актами, в том числе посредством разра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lastRenderedPageBreak/>
              <w:t>ботки и опубликования руко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водств по соблю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дению обяза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тельных требований, тре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бова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ний, установленных муници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паль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ными правовыми актами, проведения се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минаров и конфе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ренций, разъясни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тель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ной ра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боты в средствах массовой ин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фор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мации и иными способами</w:t>
            </w:r>
          </w:p>
        </w:tc>
        <w:tc>
          <w:tcPr>
            <w:tcW w:w="2693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lastRenderedPageBreak/>
              <w:t>Разработка руководств по соблюдению дейст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вующих обязательных требований (схемы)</w:t>
            </w:r>
          </w:p>
        </w:tc>
        <w:tc>
          <w:tcPr>
            <w:tcW w:w="2127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 мере необхо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димо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сти, но не реже од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ного раза в год</w:t>
            </w:r>
          </w:p>
        </w:tc>
        <w:tc>
          <w:tcPr>
            <w:tcW w:w="2126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Стимулирование доб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ровольного со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блюде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ния обяза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тельных тре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бова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</w:t>
            </w:r>
          </w:p>
        </w:tc>
        <w:tc>
          <w:tcPr>
            <w:tcW w:w="2268" w:type="dxa"/>
          </w:tcPr>
          <w:p w:rsidR="00A81B08" w:rsidRPr="00E42A4D" w:rsidRDefault="00A81B08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Начальник инфор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маци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онно-право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вого отдела</w:t>
            </w:r>
          </w:p>
        </w:tc>
      </w:tr>
      <w:tr w:rsidR="00BE7E76" w:rsidRPr="00E42A4D" w:rsidTr="00F478BC">
        <w:trPr>
          <w:trHeight w:val="415"/>
        </w:trPr>
        <w:tc>
          <w:tcPr>
            <w:tcW w:w="426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Подготовка и распространение ком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мен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тариев о содержании новых нор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мативных правовых актов, устанавли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вающих обяза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тельные требования, требова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ния, уста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новленные муници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 xml:space="preserve">пальными правовыми актами, </w:t>
            </w:r>
          </w:p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proofErr w:type="gramStart"/>
            <w:r w:rsidRPr="00E42A4D">
              <w:rPr>
                <w:bCs/>
                <w:sz w:val="20"/>
                <w:szCs w:val="20"/>
              </w:rPr>
              <w:t>внесенных изменениях в дейст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вую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щие акты, сроках и порядке вступле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ния их в действие, а также рекоменда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ций о прове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нии необходимых орга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низаци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онных, технических мероприя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тий, направленных на внедре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ние и обеспечение соблюдения обязатель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ных требований, тре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бований, установ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ленных муни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ципальными право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выми актами</w:t>
            </w:r>
            <w:proofErr w:type="gramEnd"/>
          </w:p>
        </w:tc>
        <w:tc>
          <w:tcPr>
            <w:tcW w:w="2693" w:type="dxa"/>
          </w:tcPr>
          <w:p w:rsidR="00BE7E76" w:rsidRPr="00E42A4D" w:rsidRDefault="00BE7E76" w:rsidP="00B414D0">
            <w:pPr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 мере издания новых нормативных правовых ак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тов или внесения из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менений в действую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щие Правила благоуст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ройства</w:t>
            </w:r>
          </w:p>
        </w:tc>
        <w:tc>
          <w:tcPr>
            <w:tcW w:w="2127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В случае измене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ния обязательных требо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ваний, тре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бований, установ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ленных муни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ци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 xml:space="preserve">пальными </w:t>
            </w:r>
          </w:p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правовыми ак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тами</w:t>
            </w:r>
          </w:p>
        </w:tc>
        <w:tc>
          <w:tcPr>
            <w:tcW w:w="2126" w:type="dxa"/>
          </w:tcPr>
          <w:p w:rsidR="00BE7E76" w:rsidRPr="00E42A4D" w:rsidRDefault="00BE7E76" w:rsidP="00B414D0">
            <w:pPr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Своевременное инфор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мирование юридиче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ских лиц и индивиду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альных предпринима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телей об изменении обя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зательных требова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</w:t>
            </w:r>
          </w:p>
        </w:tc>
        <w:tc>
          <w:tcPr>
            <w:tcW w:w="2268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Начальник инфор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маци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онно-право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вого отдела</w:t>
            </w:r>
          </w:p>
        </w:tc>
      </w:tr>
      <w:tr w:rsidR="00BE7E76" w:rsidRPr="00E42A4D" w:rsidTr="00F478BC">
        <w:trPr>
          <w:trHeight w:val="714"/>
        </w:trPr>
        <w:tc>
          <w:tcPr>
            <w:tcW w:w="426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E42A4D">
              <w:rPr>
                <w:bCs/>
                <w:sz w:val="20"/>
                <w:szCs w:val="20"/>
              </w:rPr>
              <w:t>Обобщение практики осущест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вления му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ниципального кон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троля требований Пра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вил  бла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гоустройства территорий и раз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мещение на официальном Ин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тернет-сайте муниципального образо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вания  "Килин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чинский сельсовет" в информационно-те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лекоммуникацион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ной сети Интернет со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ответствующих обобщений, в том числе с ука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занием наиболее часто встре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чаю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щихся слу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чаев нарушений обязательных требо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ваний, тре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бований, установленных муни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ципальными правовыми ак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тами, с рекомендациями в от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ношении мер, кото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рые должны приниматься юриди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ческими лицами, индивидуальными предпринима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телями в целях не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допу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щения таких на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рушений</w:t>
            </w:r>
            <w:proofErr w:type="gramEnd"/>
          </w:p>
        </w:tc>
        <w:tc>
          <w:tcPr>
            <w:tcW w:w="2693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Публикация на офици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ном Интернет-сайте перечня наиболее часто встречаю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щих наруше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 в деятель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ности юридических лиц и ин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дивидуальных пред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нимателей</w:t>
            </w:r>
          </w:p>
        </w:tc>
        <w:tc>
          <w:tcPr>
            <w:tcW w:w="2127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Не реже одного раза в год</w:t>
            </w:r>
          </w:p>
        </w:tc>
        <w:tc>
          <w:tcPr>
            <w:tcW w:w="2126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Повышение уровня по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нимания юриди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че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скими лицами и инди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видуальными предпри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нимате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лями  рисков несо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блюдения обяза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тельных требова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2268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Начальник инфор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маци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онно-право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вого отдела</w:t>
            </w:r>
          </w:p>
        </w:tc>
      </w:tr>
      <w:tr w:rsidR="00BE7E76" w:rsidRPr="00E42A4D" w:rsidTr="00F478BC">
        <w:tc>
          <w:tcPr>
            <w:tcW w:w="426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Выдача предостережений о не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допус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тимо</w:t>
            </w:r>
            <w:r w:rsidR="00442A31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сти нарушения обя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зательных требований, требо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ваний, установлен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ных муници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паль</w:t>
            </w:r>
            <w:r w:rsidR="00442A31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ными правовыми ак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тами, в соответствии с ч.ч.5-7 ст.8.2 Федерального закона от 26.12.2008 №294-ФЗ «О защите прав юридиче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ских лиц и инди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 xml:space="preserve">видуальных </w:t>
            </w:r>
            <w:r w:rsidRPr="00E42A4D">
              <w:rPr>
                <w:sz w:val="20"/>
                <w:szCs w:val="20"/>
              </w:rPr>
              <w:lastRenderedPageBreak/>
              <w:t>предпри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нимателей при осуществлении муни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ци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пального контроля»</w:t>
            </w:r>
          </w:p>
        </w:tc>
        <w:tc>
          <w:tcPr>
            <w:tcW w:w="2693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lastRenderedPageBreak/>
              <w:t>Предупреждение, вы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явление и пресечение нарушений юридиче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скими лицами и инди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видуальными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нимателям требований Пра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вил благоустрой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2127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Постоянно</w:t>
            </w:r>
          </w:p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 xml:space="preserve">В случае </w:t>
            </w:r>
            <w:proofErr w:type="gramStart"/>
            <w:r w:rsidRPr="00E42A4D">
              <w:rPr>
                <w:sz w:val="20"/>
                <w:szCs w:val="20"/>
              </w:rPr>
              <w:t>выявле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ния признаков на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рушений требова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 Правил бла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гоустройства</w:t>
            </w:r>
            <w:proofErr w:type="gramEnd"/>
          </w:p>
        </w:tc>
        <w:tc>
          <w:tcPr>
            <w:tcW w:w="2126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 и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</w:t>
            </w:r>
          </w:p>
        </w:tc>
        <w:tc>
          <w:tcPr>
            <w:tcW w:w="2268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Предупреждение, вы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явление и пресе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чение нарушений требований Правил благоустрой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2268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Начальник инфор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маци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онно-право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вого отдела</w:t>
            </w:r>
          </w:p>
        </w:tc>
      </w:tr>
      <w:tr w:rsidR="00BE7E76" w:rsidRPr="00E42A4D" w:rsidTr="00505387">
        <w:trPr>
          <w:trHeight w:val="1841"/>
        </w:trPr>
        <w:tc>
          <w:tcPr>
            <w:tcW w:w="426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827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 xml:space="preserve">Разработка и утверждение </w:t>
            </w:r>
            <w:proofErr w:type="gramStart"/>
            <w:r w:rsidRPr="00E42A4D">
              <w:rPr>
                <w:bCs/>
                <w:sz w:val="20"/>
                <w:szCs w:val="20"/>
              </w:rPr>
              <w:t>про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граммы</w:t>
            </w:r>
            <w:r w:rsidRPr="00E42A4D">
              <w:rPr>
                <w:sz w:val="20"/>
                <w:szCs w:val="20"/>
              </w:rPr>
              <w:t xml:space="preserve"> профилактики наруше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ний требований Правил благо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устройства территории му</w:t>
            </w:r>
            <w:r w:rsidR="00442A31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ципального</w:t>
            </w:r>
            <w:proofErr w:type="gramEnd"/>
            <w:r w:rsidRPr="00E42A4D">
              <w:rPr>
                <w:sz w:val="20"/>
                <w:szCs w:val="20"/>
              </w:rPr>
              <w:t xml:space="preserve"> образования  "Ки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линчин</w:t>
            </w:r>
            <w:r w:rsidR="00442A31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ский сельсовет" при осуществ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лении му</w:t>
            </w:r>
            <w:r w:rsidR="00442A31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ниципаль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ного контроля на 2022 год</w:t>
            </w:r>
          </w:p>
          <w:p w:rsidR="00BE7E76" w:rsidRPr="00E42A4D" w:rsidRDefault="00BE7E76" w:rsidP="00B414D0">
            <w:pPr>
              <w:jc w:val="both"/>
              <w:rPr>
                <w:bCs/>
                <w:sz w:val="20"/>
                <w:szCs w:val="20"/>
              </w:rPr>
            </w:pPr>
          </w:p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Предупреждение, вы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явление и пресечение нарушений юридиче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скими лицами и инди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видуальными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нимателям требований Пра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вил благоустрой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ства</w:t>
            </w:r>
          </w:p>
        </w:tc>
        <w:tc>
          <w:tcPr>
            <w:tcW w:w="2127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 xml:space="preserve">До </w:t>
            </w:r>
            <w:r w:rsidR="006D489B" w:rsidRPr="00E42A4D">
              <w:rPr>
                <w:bCs/>
                <w:sz w:val="20"/>
                <w:szCs w:val="20"/>
              </w:rPr>
              <w:t>20</w:t>
            </w:r>
            <w:r w:rsidRPr="00E42A4D">
              <w:rPr>
                <w:bCs/>
                <w:sz w:val="20"/>
                <w:szCs w:val="20"/>
              </w:rPr>
              <w:t xml:space="preserve"> декабря  2021 года</w:t>
            </w:r>
          </w:p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Повышение уровня по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нимания юриди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скими лицами и инди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видуальными предпри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лями обязатель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ных требований, моти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вация к добросове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ст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ному поведению</w:t>
            </w:r>
          </w:p>
        </w:tc>
        <w:tc>
          <w:tcPr>
            <w:tcW w:w="2268" w:type="dxa"/>
          </w:tcPr>
          <w:p w:rsidR="00BE7E76" w:rsidRPr="00E42A4D" w:rsidRDefault="006D489B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Заместитель главы ад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министрации</w:t>
            </w:r>
          </w:p>
        </w:tc>
      </w:tr>
      <w:tr w:rsidR="00BE7E76" w:rsidRPr="00E42A4D" w:rsidTr="00925568">
        <w:trPr>
          <w:trHeight w:val="1791"/>
        </w:trPr>
        <w:tc>
          <w:tcPr>
            <w:tcW w:w="426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Проведение мероприятий по оценке эф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фективности и ре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зультативности профи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лактиче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ских мероприятий с учетом це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ле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вых показателей, установ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лен</w:t>
            </w:r>
            <w:r w:rsidR="009C4AE9" w:rsidRPr="00E42A4D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ных в Про</w:t>
            </w:r>
            <w:r w:rsidR="00442A31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грамме</w:t>
            </w:r>
          </w:p>
        </w:tc>
        <w:tc>
          <w:tcPr>
            <w:tcW w:w="2693" w:type="dxa"/>
          </w:tcPr>
          <w:p w:rsidR="00BE7E76" w:rsidRPr="00E42A4D" w:rsidRDefault="00BE7E76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 и инди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видуальные пред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принима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тели</w:t>
            </w:r>
          </w:p>
        </w:tc>
        <w:tc>
          <w:tcPr>
            <w:tcW w:w="2127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 xml:space="preserve">До 20 декабря 2021 года </w:t>
            </w:r>
          </w:p>
        </w:tc>
        <w:tc>
          <w:tcPr>
            <w:tcW w:w="2126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Юридические лица, индивиду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альные предпри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ниматели, физи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ческие лица</w:t>
            </w:r>
          </w:p>
        </w:tc>
        <w:tc>
          <w:tcPr>
            <w:tcW w:w="2268" w:type="dxa"/>
          </w:tcPr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Повышение уровня по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нимания юриди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че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скими лицами и инди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видуальными предпри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нимате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лями обязатель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ных требований, моти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вация к добросове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ст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ному поведению</w:t>
            </w:r>
          </w:p>
          <w:p w:rsidR="00BE7E76" w:rsidRPr="00E42A4D" w:rsidRDefault="00BE7E76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7E76" w:rsidRPr="00E42A4D" w:rsidRDefault="006D489B" w:rsidP="00B414D0">
            <w:pPr>
              <w:jc w:val="both"/>
              <w:rPr>
                <w:sz w:val="20"/>
                <w:szCs w:val="20"/>
              </w:rPr>
            </w:pPr>
            <w:r w:rsidRPr="00E42A4D">
              <w:rPr>
                <w:bCs/>
                <w:sz w:val="20"/>
                <w:szCs w:val="20"/>
              </w:rPr>
              <w:t>Заместитель главы ад</w:t>
            </w:r>
            <w:r w:rsidR="00B414D0">
              <w:rPr>
                <w:bCs/>
                <w:sz w:val="20"/>
                <w:szCs w:val="20"/>
              </w:rPr>
              <w:softHyphen/>
            </w:r>
            <w:r w:rsidRPr="00E42A4D">
              <w:rPr>
                <w:bCs/>
                <w:sz w:val="20"/>
                <w:szCs w:val="20"/>
              </w:rPr>
              <w:t>министрации</w:t>
            </w:r>
          </w:p>
        </w:tc>
      </w:tr>
    </w:tbl>
    <w:p w:rsidR="00B363AD" w:rsidRPr="00E42A4D" w:rsidRDefault="00B363AD" w:rsidP="00B414D0">
      <w:pPr>
        <w:autoSpaceDE w:val="0"/>
        <w:autoSpaceDN w:val="0"/>
        <w:adjustRightInd w:val="0"/>
        <w:ind w:left="851" w:right="849"/>
        <w:jc w:val="both"/>
        <w:outlineLvl w:val="0"/>
        <w:rPr>
          <w:b/>
          <w:color w:val="000000"/>
          <w:sz w:val="20"/>
          <w:szCs w:val="20"/>
        </w:rPr>
      </w:pPr>
    </w:p>
    <w:p w:rsidR="00B363AD" w:rsidRPr="00E42A4D" w:rsidRDefault="00B363AD" w:rsidP="008446DB">
      <w:pPr>
        <w:autoSpaceDE w:val="0"/>
        <w:autoSpaceDN w:val="0"/>
        <w:adjustRightInd w:val="0"/>
        <w:ind w:left="851" w:right="849"/>
        <w:jc w:val="center"/>
        <w:outlineLvl w:val="0"/>
        <w:rPr>
          <w:b/>
          <w:sz w:val="20"/>
          <w:szCs w:val="20"/>
        </w:rPr>
      </w:pPr>
      <w:r w:rsidRPr="00E42A4D">
        <w:rPr>
          <w:b/>
          <w:color w:val="000000"/>
          <w:sz w:val="20"/>
          <w:szCs w:val="20"/>
          <w:lang w:val="en-US"/>
        </w:rPr>
        <w:t>IV</w:t>
      </w:r>
      <w:r w:rsidRPr="00E42A4D">
        <w:rPr>
          <w:b/>
          <w:color w:val="000000"/>
          <w:sz w:val="20"/>
          <w:szCs w:val="20"/>
        </w:rPr>
        <w:t xml:space="preserve">. </w:t>
      </w:r>
      <w:r w:rsidRPr="00E42A4D">
        <w:rPr>
          <w:b/>
          <w:sz w:val="20"/>
          <w:szCs w:val="20"/>
        </w:rPr>
        <w:t>Отчетные показатели эффективности Программы профилактики за 2020 год</w:t>
      </w:r>
    </w:p>
    <w:p w:rsidR="00B363AD" w:rsidRPr="00E42A4D" w:rsidRDefault="00B363AD" w:rsidP="00B414D0">
      <w:pPr>
        <w:autoSpaceDE w:val="0"/>
        <w:autoSpaceDN w:val="0"/>
        <w:adjustRightInd w:val="0"/>
        <w:ind w:left="851" w:right="849"/>
        <w:jc w:val="both"/>
        <w:outlineLvl w:val="0"/>
        <w:rPr>
          <w:b/>
          <w:sz w:val="20"/>
          <w:szCs w:val="20"/>
        </w:rPr>
      </w:pPr>
    </w:p>
    <w:p w:rsidR="00B363AD" w:rsidRPr="00E42A4D" w:rsidRDefault="00B363AD" w:rsidP="00C415B9">
      <w:pPr>
        <w:tabs>
          <w:tab w:val="left" w:pos="851"/>
          <w:tab w:val="left" w:pos="1134"/>
        </w:tabs>
        <w:ind w:right="-314" w:firstLine="709"/>
        <w:contextualSpacing/>
        <w:jc w:val="both"/>
        <w:rPr>
          <w:sz w:val="20"/>
          <w:szCs w:val="20"/>
        </w:rPr>
      </w:pPr>
      <w:r w:rsidRPr="00E42A4D">
        <w:rPr>
          <w:sz w:val="20"/>
          <w:szCs w:val="20"/>
        </w:rPr>
        <w:t>Для оценки мероприятий по профилактике нарушений и в целом Программы профилактики нарушений в Программе устанавливаются от</w:t>
      </w:r>
      <w:r w:rsidR="009C4AE9" w:rsidRPr="00E42A4D">
        <w:rPr>
          <w:sz w:val="20"/>
          <w:szCs w:val="20"/>
        </w:rPr>
        <w:softHyphen/>
      </w:r>
      <w:r w:rsidRPr="00E42A4D">
        <w:rPr>
          <w:sz w:val="20"/>
          <w:szCs w:val="20"/>
        </w:rPr>
        <w:t>четные показатели по ито</w:t>
      </w:r>
      <w:r w:rsidR="00B414D0">
        <w:rPr>
          <w:sz w:val="20"/>
          <w:szCs w:val="20"/>
        </w:rPr>
        <w:softHyphen/>
      </w:r>
      <w:r w:rsidRPr="00E42A4D">
        <w:rPr>
          <w:sz w:val="20"/>
          <w:szCs w:val="20"/>
        </w:rPr>
        <w:t>гам 2020 года.</w:t>
      </w:r>
    </w:p>
    <w:p w:rsidR="00B363AD" w:rsidRPr="00E42A4D" w:rsidRDefault="00B363AD" w:rsidP="00B414D0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2127"/>
        <w:gridCol w:w="1842"/>
        <w:gridCol w:w="4253"/>
        <w:gridCol w:w="2410"/>
      </w:tblGrid>
      <w:tr w:rsidR="00B363AD" w:rsidRPr="00E42A4D" w:rsidTr="00F478BC">
        <w:trPr>
          <w:trHeight w:val="2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№</w:t>
            </w:r>
            <w:r w:rsidRPr="00E42A4D">
              <w:rPr>
                <w:sz w:val="20"/>
                <w:szCs w:val="20"/>
              </w:rPr>
              <w:br/>
            </w:r>
            <w:proofErr w:type="gramStart"/>
            <w:r w:rsidRPr="00E42A4D">
              <w:rPr>
                <w:sz w:val="20"/>
                <w:szCs w:val="20"/>
              </w:rPr>
              <w:t>п</w:t>
            </w:r>
            <w:proofErr w:type="gramEnd"/>
            <w:r w:rsidRPr="00E42A4D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Единица из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ме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Показатель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Примечание</w:t>
            </w:r>
          </w:p>
        </w:tc>
      </w:tr>
      <w:tr w:rsidR="00B363AD" w:rsidRPr="00E42A4D" w:rsidTr="00F478BC">
        <w:trPr>
          <w:trHeight w:val="1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6</w:t>
            </w:r>
          </w:p>
        </w:tc>
      </w:tr>
      <w:tr w:rsidR="00B363AD" w:rsidRPr="00E42A4D" w:rsidTr="00F478BC">
        <w:trPr>
          <w:trHeight w:val="5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E42A4D" w:rsidRDefault="00B363AD" w:rsidP="00B414D0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(Д),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E42A4D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01.01.2020 - 31.12.2020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63AD" w:rsidRPr="00E42A4D" w:rsidRDefault="00B363AD" w:rsidP="00B414D0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B363AD" w:rsidRPr="00E42A4D" w:rsidRDefault="00B363AD" w:rsidP="00505387">
      <w:pPr>
        <w:tabs>
          <w:tab w:val="left" w:pos="9639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E42A4D">
        <w:rPr>
          <w:rFonts w:eastAsia="Calibri"/>
          <w:b/>
          <w:sz w:val="20"/>
          <w:szCs w:val="20"/>
          <w:lang w:val="en-US" w:eastAsia="en-US"/>
        </w:rPr>
        <w:t>V</w:t>
      </w:r>
      <w:r w:rsidRPr="00E42A4D">
        <w:rPr>
          <w:rFonts w:eastAsia="Calibri"/>
          <w:b/>
          <w:sz w:val="20"/>
          <w:szCs w:val="20"/>
          <w:lang w:eastAsia="en-US"/>
        </w:rPr>
        <w:t>. Проект отчётных показателей эффективности Программы профилактики</w:t>
      </w:r>
      <w:r w:rsidR="00505387">
        <w:rPr>
          <w:rFonts w:eastAsia="Calibri"/>
          <w:b/>
          <w:sz w:val="20"/>
          <w:szCs w:val="20"/>
          <w:lang w:eastAsia="en-US"/>
        </w:rPr>
        <w:t xml:space="preserve"> </w:t>
      </w:r>
      <w:r w:rsidRPr="00E42A4D">
        <w:rPr>
          <w:rFonts w:eastAsia="Calibri"/>
          <w:b/>
          <w:sz w:val="20"/>
          <w:szCs w:val="20"/>
          <w:lang w:eastAsia="en-US"/>
        </w:rPr>
        <w:t>на 2021-2022 годы</w:t>
      </w:r>
    </w:p>
    <w:p w:rsidR="00B363AD" w:rsidRPr="00E42A4D" w:rsidRDefault="00B363AD" w:rsidP="00B414D0">
      <w:pPr>
        <w:tabs>
          <w:tab w:val="left" w:pos="9639"/>
        </w:tabs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58"/>
        <w:gridCol w:w="2146"/>
        <w:gridCol w:w="1842"/>
        <w:gridCol w:w="4253"/>
        <w:gridCol w:w="2352"/>
      </w:tblGrid>
      <w:tr w:rsidR="00B363AD" w:rsidRPr="00E42A4D" w:rsidTr="008446DB">
        <w:trPr>
          <w:trHeight w:val="1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№</w:t>
            </w:r>
            <w:r w:rsidRPr="00E42A4D">
              <w:rPr>
                <w:sz w:val="20"/>
                <w:szCs w:val="20"/>
              </w:rPr>
              <w:br/>
            </w:r>
            <w:proofErr w:type="gramStart"/>
            <w:r w:rsidRPr="00E42A4D">
              <w:rPr>
                <w:sz w:val="20"/>
                <w:szCs w:val="20"/>
              </w:rPr>
              <w:t>п</w:t>
            </w:r>
            <w:proofErr w:type="gramEnd"/>
            <w:r w:rsidRPr="00E42A4D">
              <w:rPr>
                <w:sz w:val="20"/>
                <w:szCs w:val="20"/>
              </w:rP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Единица из</w:t>
            </w:r>
            <w:r w:rsidR="009C4AE9" w:rsidRPr="00E42A4D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ме</w:t>
            </w:r>
            <w:r w:rsidR="00B414D0">
              <w:rPr>
                <w:sz w:val="20"/>
                <w:szCs w:val="20"/>
              </w:rPr>
              <w:softHyphen/>
            </w:r>
            <w:r w:rsidRPr="00E42A4D">
              <w:rPr>
                <w:sz w:val="20"/>
                <w:szCs w:val="20"/>
              </w:rPr>
              <w:t>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Показатель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Примечание</w:t>
            </w:r>
          </w:p>
        </w:tc>
      </w:tr>
      <w:tr w:rsidR="00B363AD" w:rsidRPr="00E42A4D" w:rsidTr="008446DB">
        <w:trPr>
          <w:trHeight w:val="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6</w:t>
            </w:r>
          </w:p>
        </w:tc>
      </w:tr>
      <w:tr w:rsidR="00B363AD" w:rsidRPr="00E42A4D" w:rsidTr="00505387">
        <w:trPr>
          <w:trHeight w:val="8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E42A4D" w:rsidRDefault="00B363AD" w:rsidP="00B414D0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Доля выявленных нарушений требований Правил благоустройства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(Д),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01.12.2021 - 20.12.2021</w:t>
            </w:r>
          </w:p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A4D">
              <w:rPr>
                <w:sz w:val="20"/>
                <w:szCs w:val="20"/>
              </w:rPr>
              <w:t>01.12.2022 - 20.12.2022</w:t>
            </w:r>
          </w:p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</w:p>
          <w:p w:rsidR="00B363AD" w:rsidRPr="00E42A4D" w:rsidRDefault="00B363AD" w:rsidP="00B41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E42A4D" w:rsidRDefault="00B363AD" w:rsidP="00B41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63AD" w:rsidRPr="004D0DD1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b/>
          <w:color w:val="000000"/>
        </w:rPr>
      </w:pPr>
    </w:p>
    <w:p w:rsidR="00B363AD" w:rsidRPr="004D0DD1" w:rsidRDefault="00B363AD" w:rsidP="00B363AD">
      <w:pPr>
        <w:autoSpaceDE w:val="0"/>
        <w:autoSpaceDN w:val="0"/>
        <w:adjustRightInd w:val="0"/>
        <w:ind w:right="849"/>
        <w:outlineLvl w:val="0"/>
        <w:rPr>
          <w:b/>
          <w:color w:val="000000"/>
        </w:rPr>
        <w:sectPr w:rsidR="00B363AD" w:rsidRPr="004D0DD1" w:rsidSect="004D0DD1">
          <w:headerReference w:type="first" r:id="rId10"/>
          <w:pgSz w:w="16838" w:h="11906" w:orient="landscape"/>
          <w:pgMar w:top="568" w:right="1134" w:bottom="284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4D0DD1" w:rsidRDefault="00B363AD" w:rsidP="00DD2257">
      <w:pPr>
        <w:ind w:left="-567" w:right="-426"/>
        <w:jc w:val="center"/>
        <w:rPr>
          <w:b/>
        </w:rPr>
      </w:pPr>
      <w:r w:rsidRPr="004D0DD1">
        <w:rPr>
          <w:rFonts w:eastAsia="Calibri"/>
          <w:b/>
          <w:lang w:val="en-US" w:eastAsia="en-US"/>
        </w:rPr>
        <w:lastRenderedPageBreak/>
        <w:t>VI</w:t>
      </w:r>
      <w:r w:rsidRPr="004D0DD1">
        <w:rPr>
          <w:rFonts w:eastAsia="Calibri"/>
          <w:b/>
          <w:lang w:eastAsia="en-US"/>
        </w:rPr>
        <w:t>. Оценка эффективности Программы</w:t>
      </w:r>
    </w:p>
    <w:p w:rsidR="00B363AD" w:rsidRPr="004D0DD1" w:rsidRDefault="00B363AD" w:rsidP="00DD2257">
      <w:pPr>
        <w:ind w:left="-567" w:right="-426"/>
        <w:jc w:val="both"/>
        <w:rPr>
          <w:b/>
        </w:rPr>
      </w:pPr>
    </w:p>
    <w:p w:rsidR="00B363AD" w:rsidRPr="004D0DD1" w:rsidRDefault="00B363AD" w:rsidP="00DD2257">
      <w:pPr>
        <w:shd w:val="clear" w:color="auto" w:fill="FFFFFF"/>
        <w:ind w:left="-567" w:right="-426" w:firstLine="567"/>
        <w:jc w:val="both"/>
        <w:rPr>
          <w:b/>
        </w:rPr>
      </w:pPr>
      <w:proofErr w:type="gramStart"/>
      <w:r w:rsidRPr="004D0DD1">
        <w:t>С учетом проведенных органом муниципального контроля профилактических ме</w:t>
      </w:r>
      <w:r w:rsidR="009C4AE9">
        <w:softHyphen/>
      </w:r>
      <w:r w:rsidRPr="004D0DD1">
        <w:t>ро</w:t>
      </w:r>
      <w:r w:rsidR="00442A31">
        <w:softHyphen/>
      </w:r>
      <w:r w:rsidRPr="004D0DD1">
        <w:t>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</w:t>
      </w:r>
      <w:r w:rsidR="009C4AE9">
        <w:softHyphen/>
      </w:r>
      <w:r w:rsidRPr="004D0DD1">
        <w:t>ленных муниципальными правовыми актами, и наступления административных последст</w:t>
      </w:r>
      <w:r w:rsidR="009C4AE9">
        <w:softHyphen/>
      </w:r>
      <w:r w:rsidRPr="004D0DD1">
        <w:t>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</w:t>
      </w:r>
      <w:r w:rsidR="00442A31">
        <w:softHyphen/>
      </w:r>
      <w:r w:rsidRPr="004D0DD1">
        <w:t>жениях, и земельных участках, находящихся на территории муни</w:t>
      </w:r>
      <w:r w:rsidR="009C4AE9">
        <w:softHyphen/>
      </w:r>
      <w:r w:rsidRPr="004D0DD1">
        <w:t xml:space="preserve">ципального образования </w:t>
      </w:r>
      <w:r w:rsidR="00924A6B" w:rsidRPr="004D0DD1">
        <w:t xml:space="preserve"> "Килинчинский сельсовет"</w:t>
      </w:r>
      <w:r w:rsidRPr="004D0DD1">
        <w:t>.</w:t>
      </w:r>
      <w:proofErr w:type="gramEnd"/>
    </w:p>
    <w:p w:rsidR="00B363AD" w:rsidRPr="004D0DD1" w:rsidRDefault="00DD2257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r>
        <w:t xml:space="preserve">         </w:t>
      </w:r>
      <w:r w:rsidR="00B363AD" w:rsidRPr="004D0DD1">
        <w:t>Целевым показателем Программы является:</w:t>
      </w:r>
    </w:p>
    <w:p w:rsidR="00B363AD" w:rsidRPr="004D0DD1" w:rsidRDefault="00B363AD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r w:rsidRPr="004D0DD1">
        <w:t>процент нарушений обязательных требований, требований, установленных муни</w:t>
      </w:r>
      <w:r w:rsidR="009C4AE9">
        <w:softHyphen/>
      </w:r>
      <w:r w:rsidRPr="004D0DD1">
        <w:t>ци</w:t>
      </w:r>
      <w:r w:rsidR="00442A31">
        <w:softHyphen/>
      </w:r>
      <w:r w:rsidRPr="004D0DD1">
        <w:t>пальными правовыми актами, который определяется по формуле:</w:t>
      </w:r>
    </w:p>
    <w:p w:rsidR="00B363AD" w:rsidRPr="004D0DD1" w:rsidRDefault="00B363AD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</w:p>
    <w:p w:rsidR="00B363AD" w:rsidRPr="004D0DD1" w:rsidRDefault="00B363AD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r w:rsidRPr="004D0DD1">
        <w:t>Д</w:t>
      </w:r>
      <w:proofErr w:type="gramStart"/>
      <w:r w:rsidRPr="004D0DD1">
        <w:t xml:space="preserve"> = </w:t>
      </w:r>
      <w:proofErr w:type="spellStart"/>
      <w:r w:rsidRPr="004D0DD1">
        <w:t>К</w:t>
      </w:r>
      <w:proofErr w:type="gramEnd"/>
      <w:r w:rsidRPr="004D0DD1">
        <w:t>н</w:t>
      </w:r>
      <w:proofErr w:type="spellEnd"/>
      <w:r w:rsidRPr="004D0DD1">
        <w:t>/Кс*100, где:</w:t>
      </w:r>
    </w:p>
    <w:p w:rsidR="00B363AD" w:rsidRPr="004D0DD1" w:rsidRDefault="00B363AD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</w:p>
    <w:p w:rsidR="00B363AD" w:rsidRPr="004D0DD1" w:rsidRDefault="00B363AD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r w:rsidRPr="004D0DD1">
        <w:t>Д – доля нарушений требований, установленных правил благоустройства;</w:t>
      </w:r>
    </w:p>
    <w:p w:rsidR="00B363AD" w:rsidRPr="004D0DD1" w:rsidRDefault="00B363AD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proofErr w:type="spellStart"/>
      <w:r w:rsidRPr="004D0DD1">
        <w:t>Кн</w:t>
      </w:r>
      <w:proofErr w:type="spellEnd"/>
      <w:r w:rsidRPr="004D0DD1">
        <w:t xml:space="preserve"> – количество выявленных нарушений требований правил благоустройства за отчет</w:t>
      </w:r>
      <w:r w:rsidR="00442A31">
        <w:softHyphen/>
      </w:r>
      <w:r w:rsidRPr="004D0DD1">
        <w:t>ный год;</w:t>
      </w:r>
    </w:p>
    <w:p w:rsidR="00B363AD" w:rsidRPr="004D0DD1" w:rsidRDefault="00B363AD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r w:rsidRPr="004D0DD1">
        <w:t>КС – количество субъектов, в отношении которых проведены мероприятия по кон</w:t>
      </w:r>
      <w:r w:rsidR="009C4AE9">
        <w:softHyphen/>
      </w:r>
      <w:r w:rsidRPr="004D0DD1">
        <w:t>тролю в отчетном году.</w:t>
      </w:r>
    </w:p>
    <w:p w:rsidR="00B363AD" w:rsidRPr="004D0DD1" w:rsidRDefault="00DD2257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r>
        <w:t xml:space="preserve">       </w:t>
      </w:r>
      <w:r w:rsidR="00B363AD" w:rsidRPr="004D0DD1">
        <w:t>Показателем эффективности Программы является изменение показателя «Д» по срав</w:t>
      </w:r>
      <w:r w:rsidR="00442A31">
        <w:softHyphen/>
      </w:r>
      <w:r w:rsidR="00B363AD" w:rsidRPr="004D0DD1">
        <w:t>нению с предыдущим отчетным периодом.</w:t>
      </w:r>
    </w:p>
    <w:p w:rsidR="00B363AD" w:rsidRPr="004D0DD1" w:rsidRDefault="00DD2257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r>
        <w:t xml:space="preserve">       </w:t>
      </w:r>
      <w:r w:rsidR="00B363AD" w:rsidRPr="004D0DD1"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</w:t>
      </w:r>
      <w:r w:rsidR="009C4AE9">
        <w:softHyphen/>
      </w:r>
      <w:r w:rsidR="00B363AD" w:rsidRPr="004D0DD1">
        <w:t>тельным.</w:t>
      </w:r>
    </w:p>
    <w:p w:rsidR="00B363AD" w:rsidRPr="004D0DD1" w:rsidRDefault="00DD2257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r>
        <w:t xml:space="preserve">       </w:t>
      </w:r>
      <w:r w:rsidR="00B363AD" w:rsidRPr="004D0DD1">
        <w:t>При повышении значения показателя «Д» по отношению к аналогичному показа</w:t>
      </w:r>
      <w:r w:rsidR="009C4AE9">
        <w:softHyphen/>
      </w:r>
      <w:r w:rsidR="00B363AD" w:rsidRPr="004D0DD1">
        <w:t>телю в предыдущем году уровень эффективности реализации Программы является не</w:t>
      </w:r>
      <w:r w:rsidR="009C4AE9">
        <w:softHyphen/>
      </w:r>
      <w:r w:rsidR="00B363AD" w:rsidRPr="004D0DD1">
        <w:t>удовлетвори</w:t>
      </w:r>
      <w:r w:rsidR="00442A31">
        <w:softHyphen/>
      </w:r>
      <w:r w:rsidR="00B363AD" w:rsidRPr="004D0DD1">
        <w:t>тельным.</w:t>
      </w:r>
    </w:p>
    <w:p w:rsidR="00B363AD" w:rsidRPr="004D0DD1" w:rsidRDefault="00DD2257" w:rsidP="00DD2257">
      <w:pPr>
        <w:tabs>
          <w:tab w:val="left" w:pos="851"/>
          <w:tab w:val="left" w:pos="1134"/>
        </w:tabs>
        <w:ind w:left="-567" w:right="-426"/>
        <w:contextualSpacing/>
        <w:jc w:val="both"/>
      </w:pPr>
      <w:r>
        <w:t xml:space="preserve">       </w:t>
      </w:r>
      <w:r w:rsidR="00B363AD" w:rsidRPr="004D0DD1">
        <w:t>В случае</w:t>
      </w:r>
      <w:proofErr w:type="gramStart"/>
      <w:r w:rsidR="00B363AD" w:rsidRPr="004D0DD1">
        <w:t>,</w:t>
      </w:r>
      <w:proofErr w:type="gramEnd"/>
      <w:r w:rsidR="00B363AD" w:rsidRPr="004D0DD1"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</w:t>
      </w:r>
      <w:r w:rsidR="00442A31">
        <w:softHyphen/>
      </w:r>
      <w:r w:rsidR="00B363AD" w:rsidRPr="004D0DD1">
        <w:t>ется удовлетворительным.</w:t>
      </w:r>
    </w:p>
    <w:p w:rsidR="00B363AD" w:rsidRPr="00B363AD" w:rsidRDefault="00B363AD" w:rsidP="00B50DA4">
      <w:pPr>
        <w:tabs>
          <w:tab w:val="left" w:pos="851"/>
          <w:tab w:val="left" w:pos="1134"/>
        </w:tabs>
        <w:ind w:right="-426"/>
        <w:jc w:val="both"/>
        <w:rPr>
          <w:rFonts w:ascii="PT Astra Serif" w:hAnsi="PT Astra Serif"/>
        </w:rPr>
      </w:pPr>
    </w:p>
    <w:p w:rsidR="00B363AD" w:rsidRPr="00B363AD" w:rsidRDefault="00B363AD" w:rsidP="00B50DA4">
      <w:pPr>
        <w:ind w:right="-426"/>
        <w:rPr>
          <w:rFonts w:ascii="PT Astra Serif" w:hAnsi="PT Astra Serif"/>
        </w:rPr>
      </w:pPr>
    </w:p>
    <w:sectPr w:rsidR="00B363AD" w:rsidRPr="00B363AD" w:rsidSect="00B50D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31" w:rsidRDefault="00442A31" w:rsidP="00B363AD">
      <w:r>
        <w:separator/>
      </w:r>
    </w:p>
  </w:endnote>
  <w:endnote w:type="continuationSeparator" w:id="0">
    <w:p w:rsidR="00442A31" w:rsidRDefault="00442A31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31" w:rsidRDefault="00442A31" w:rsidP="00B363AD">
      <w:r>
        <w:separator/>
      </w:r>
    </w:p>
  </w:footnote>
  <w:footnote w:type="continuationSeparator" w:id="0">
    <w:p w:rsidR="00442A31" w:rsidRDefault="00442A31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31" w:rsidRPr="009351A7" w:rsidRDefault="00442A31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31" w:rsidRPr="00100480" w:rsidRDefault="00442A31" w:rsidP="00442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53"/>
    <w:rsid w:val="0002498A"/>
    <w:rsid w:val="00027ED5"/>
    <w:rsid w:val="00036C73"/>
    <w:rsid w:val="00050543"/>
    <w:rsid w:val="00097F3A"/>
    <w:rsid w:val="00121F90"/>
    <w:rsid w:val="00163803"/>
    <w:rsid w:val="00180F57"/>
    <w:rsid w:val="001E6AF1"/>
    <w:rsid w:val="002020F0"/>
    <w:rsid w:val="00361466"/>
    <w:rsid w:val="00442A31"/>
    <w:rsid w:val="004435DF"/>
    <w:rsid w:val="004A48E4"/>
    <w:rsid w:val="004D0DD1"/>
    <w:rsid w:val="00503D29"/>
    <w:rsid w:val="00505387"/>
    <w:rsid w:val="005057C3"/>
    <w:rsid w:val="005115BA"/>
    <w:rsid w:val="005402F7"/>
    <w:rsid w:val="0055668B"/>
    <w:rsid w:val="00607B0E"/>
    <w:rsid w:val="00633FBA"/>
    <w:rsid w:val="006D489B"/>
    <w:rsid w:val="00793A3B"/>
    <w:rsid w:val="007D0172"/>
    <w:rsid w:val="007F6253"/>
    <w:rsid w:val="008446DB"/>
    <w:rsid w:val="008A537E"/>
    <w:rsid w:val="008E30AD"/>
    <w:rsid w:val="00924A6B"/>
    <w:rsid w:val="00925568"/>
    <w:rsid w:val="009A3E64"/>
    <w:rsid w:val="009B5479"/>
    <w:rsid w:val="009B7DBA"/>
    <w:rsid w:val="009C4AE9"/>
    <w:rsid w:val="00A02556"/>
    <w:rsid w:val="00A17934"/>
    <w:rsid w:val="00A328B2"/>
    <w:rsid w:val="00A41BB0"/>
    <w:rsid w:val="00A6629D"/>
    <w:rsid w:val="00A81B08"/>
    <w:rsid w:val="00AB61EF"/>
    <w:rsid w:val="00B363AD"/>
    <w:rsid w:val="00B414D0"/>
    <w:rsid w:val="00B50DA4"/>
    <w:rsid w:val="00BC366E"/>
    <w:rsid w:val="00BD3A02"/>
    <w:rsid w:val="00BE7E76"/>
    <w:rsid w:val="00C0255B"/>
    <w:rsid w:val="00C415B9"/>
    <w:rsid w:val="00C84117"/>
    <w:rsid w:val="00C95E5B"/>
    <w:rsid w:val="00CB4FD5"/>
    <w:rsid w:val="00D109E4"/>
    <w:rsid w:val="00D13136"/>
    <w:rsid w:val="00D276B0"/>
    <w:rsid w:val="00D70398"/>
    <w:rsid w:val="00D90042"/>
    <w:rsid w:val="00DD2257"/>
    <w:rsid w:val="00E42A4D"/>
    <w:rsid w:val="00E43D6E"/>
    <w:rsid w:val="00E96DFA"/>
    <w:rsid w:val="00F00338"/>
    <w:rsid w:val="00F478BC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F03C-865D-4BBE-8D88-F681DF3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Юрист</cp:lastModifiedBy>
  <cp:revision>2</cp:revision>
  <cp:lastPrinted>2019-12-09T04:33:00Z</cp:lastPrinted>
  <dcterms:created xsi:type="dcterms:W3CDTF">2020-08-31T09:28:00Z</dcterms:created>
  <dcterms:modified xsi:type="dcterms:W3CDTF">2020-08-31T09:28:00Z</dcterms:modified>
</cp:coreProperties>
</file>