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A4" w:rsidRPr="007B2AA4" w:rsidRDefault="007B2AA4" w:rsidP="007B2AA4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B2AA4">
        <w:rPr>
          <w:rFonts w:ascii="Arial" w:hAnsi="Arial" w:cs="Arial"/>
          <w:b/>
          <w:sz w:val="24"/>
          <w:szCs w:val="24"/>
        </w:rPr>
        <w:t>АДМИНИСТРАЦИЯ МУНИЦАЛЬНОГО ОБРАЗОВАНИЯ</w:t>
      </w:r>
    </w:p>
    <w:p w:rsidR="007B2AA4" w:rsidRPr="007B2AA4" w:rsidRDefault="007B2AA4" w:rsidP="007B2AA4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B2AA4">
        <w:rPr>
          <w:rFonts w:ascii="Arial" w:hAnsi="Arial" w:cs="Arial"/>
          <w:b/>
          <w:sz w:val="24"/>
          <w:szCs w:val="24"/>
        </w:rPr>
        <w:t>«КИЛИНЧИНСКИЙ СЕЛЬСОВЕТ» ПРИВОЛЖСКОГО РАЙОНА</w:t>
      </w:r>
    </w:p>
    <w:p w:rsidR="007B2AA4" w:rsidRPr="007B2AA4" w:rsidRDefault="007B2AA4" w:rsidP="007B2AA4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B2AA4">
        <w:rPr>
          <w:rFonts w:ascii="Arial" w:hAnsi="Arial" w:cs="Arial"/>
          <w:b/>
          <w:sz w:val="24"/>
          <w:szCs w:val="24"/>
        </w:rPr>
        <w:t>АСТРАХАНСКОЙ ОБЛАСТИ</w:t>
      </w:r>
    </w:p>
    <w:p w:rsidR="007B2AA4" w:rsidRPr="007B2AA4" w:rsidRDefault="007B2AA4" w:rsidP="007B2AA4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B2AA4" w:rsidRPr="007B2AA4" w:rsidRDefault="007B2AA4" w:rsidP="007B2AA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B2AA4">
        <w:rPr>
          <w:rFonts w:ascii="Arial" w:hAnsi="Arial" w:cs="Arial"/>
          <w:b/>
          <w:sz w:val="24"/>
          <w:szCs w:val="24"/>
        </w:rPr>
        <w:t>РАСПОРЯЖЕНИЕ</w:t>
      </w:r>
    </w:p>
    <w:p w:rsidR="007B2AA4" w:rsidRPr="007B2AA4" w:rsidRDefault="009E3C54" w:rsidP="007B2AA4">
      <w:pPr>
        <w:pStyle w:val="a3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E6461">
        <w:rPr>
          <w:rFonts w:ascii="Arial" w:hAnsi="Arial" w:cs="Arial"/>
          <w:b/>
          <w:sz w:val="24"/>
          <w:szCs w:val="24"/>
        </w:rPr>
        <w:t>8</w:t>
      </w:r>
      <w:r w:rsidR="007B2AA4" w:rsidRPr="007B2AA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декабря</w:t>
      </w:r>
      <w:r w:rsidR="009E05F5">
        <w:rPr>
          <w:rFonts w:ascii="Arial" w:hAnsi="Arial" w:cs="Arial"/>
          <w:b/>
          <w:sz w:val="24"/>
          <w:szCs w:val="24"/>
        </w:rPr>
        <w:t xml:space="preserve"> 20</w:t>
      </w:r>
      <w:r w:rsidR="008E6461">
        <w:rPr>
          <w:rFonts w:ascii="Arial" w:hAnsi="Arial" w:cs="Arial"/>
          <w:b/>
          <w:sz w:val="24"/>
          <w:szCs w:val="24"/>
        </w:rPr>
        <w:t>20</w:t>
      </w:r>
      <w:r w:rsidR="007B2AA4" w:rsidRPr="007B2AA4">
        <w:rPr>
          <w:rFonts w:ascii="Arial" w:hAnsi="Arial" w:cs="Arial"/>
          <w:b/>
          <w:sz w:val="24"/>
          <w:szCs w:val="24"/>
        </w:rPr>
        <w:t xml:space="preserve"> г.  </w:t>
      </w:r>
      <w:r w:rsidR="007B2AA4">
        <w:rPr>
          <w:rFonts w:ascii="Arial" w:hAnsi="Arial" w:cs="Arial"/>
          <w:b/>
          <w:sz w:val="24"/>
          <w:szCs w:val="24"/>
        </w:rPr>
        <w:t xml:space="preserve">  </w:t>
      </w:r>
      <w:r w:rsidR="007B2AA4" w:rsidRPr="007B2AA4">
        <w:rPr>
          <w:rFonts w:ascii="Arial" w:hAnsi="Arial" w:cs="Arial"/>
          <w:b/>
          <w:sz w:val="24"/>
          <w:szCs w:val="24"/>
        </w:rPr>
        <w:t xml:space="preserve"> № </w:t>
      </w:r>
      <w:r w:rsidR="008E6461">
        <w:rPr>
          <w:rFonts w:ascii="Arial" w:hAnsi="Arial" w:cs="Arial"/>
          <w:b/>
          <w:sz w:val="24"/>
          <w:szCs w:val="24"/>
        </w:rPr>
        <w:t>54</w:t>
      </w:r>
    </w:p>
    <w:p w:rsidR="007B2AA4" w:rsidRPr="007B2AA4" w:rsidRDefault="007B2AA4" w:rsidP="007B2AA4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2AA4">
        <w:rPr>
          <w:rFonts w:ascii="Arial" w:hAnsi="Arial" w:cs="Arial"/>
          <w:sz w:val="24"/>
          <w:szCs w:val="24"/>
        </w:rPr>
        <w:t xml:space="preserve">с.Килинчи </w:t>
      </w:r>
    </w:p>
    <w:p w:rsidR="007B2AA4" w:rsidRDefault="007B2AA4" w:rsidP="007B2AA4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2AA4"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sz w:val="24"/>
          <w:szCs w:val="24"/>
        </w:rPr>
        <w:t xml:space="preserve">утверждении Плана проверок </w:t>
      </w:r>
    </w:p>
    <w:p w:rsidR="007B2AA4" w:rsidRDefault="007B2AA4" w:rsidP="007B2AA4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подведомственного учреждения </w:t>
      </w:r>
    </w:p>
    <w:p w:rsidR="007B2AA4" w:rsidRDefault="007B2AA4" w:rsidP="007B2AA4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МКУК «Центр культуры МО «Килинчинский сельсовет» </w:t>
      </w:r>
    </w:p>
    <w:p w:rsidR="007B2AA4" w:rsidRDefault="007B2AA4" w:rsidP="007B2AA4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2AA4">
        <w:rPr>
          <w:rFonts w:ascii="Arial" w:hAnsi="Arial" w:cs="Arial"/>
          <w:sz w:val="24"/>
          <w:szCs w:val="24"/>
        </w:rPr>
        <w:t>В целях реализации положений ст.353.1 Трудового Кодекса РФ, Закона Астраханской области «О порядке и условиях осуществления исполнительными органами государственной власти Астраханской области и органами местного самоуправления муниципальных образований Астраханской области ведомственного контроля  за соблюдением трудового законодательства и иных нормативных правовых актов, содержащих нормы трудового права, в подведомственных им организациях» № 59/2017-ОЗ от 31.10.2017:</w:t>
      </w:r>
    </w:p>
    <w:p w:rsidR="007B2AA4" w:rsidRPr="007B2AA4" w:rsidRDefault="007B2AA4" w:rsidP="007B2AA4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2AA4">
        <w:rPr>
          <w:rFonts w:ascii="Arial" w:hAnsi="Arial" w:cs="Arial"/>
          <w:sz w:val="24"/>
          <w:szCs w:val="24"/>
        </w:rPr>
        <w:t>Утвердить прилагаемый План проверок подведомственного учреждения МКУК «</w:t>
      </w:r>
      <w:r>
        <w:rPr>
          <w:rFonts w:ascii="Arial" w:hAnsi="Arial" w:cs="Arial"/>
          <w:sz w:val="24"/>
          <w:szCs w:val="24"/>
        </w:rPr>
        <w:t xml:space="preserve">Центр </w:t>
      </w:r>
      <w:r w:rsidRPr="007B2AA4">
        <w:rPr>
          <w:rFonts w:ascii="Arial" w:hAnsi="Arial" w:cs="Arial"/>
          <w:sz w:val="24"/>
          <w:szCs w:val="24"/>
        </w:rPr>
        <w:t>культуры» МО «Килинчинский сельсовет» в части соблюдения требований трудового законодательства Российской Федерации и иных нормативных правовых актов, содержащих нормы трудового права, при проведении ведомственного контроля (далее - план проверок).</w:t>
      </w:r>
    </w:p>
    <w:p w:rsidR="007B2AA4" w:rsidRPr="007B2AA4" w:rsidRDefault="007B2AA4" w:rsidP="007B2AA4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2AA4">
        <w:rPr>
          <w:rFonts w:ascii="Arial" w:hAnsi="Arial" w:cs="Arial"/>
          <w:sz w:val="24"/>
          <w:szCs w:val="24"/>
        </w:rPr>
        <w:t>Определить ответственным за проведение проверок заместителя главы администрации МО «Килинчинский сельсовет» Измайлова Н.Х.</w:t>
      </w:r>
    </w:p>
    <w:p w:rsidR="007B2AA4" w:rsidRPr="007B2AA4" w:rsidRDefault="007B2AA4" w:rsidP="007B2AA4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2AA4">
        <w:rPr>
          <w:rFonts w:ascii="Arial" w:hAnsi="Arial" w:cs="Arial"/>
          <w:sz w:val="24"/>
          <w:szCs w:val="24"/>
        </w:rPr>
        <w:t>Измайлову Н.Х.:</w:t>
      </w:r>
    </w:p>
    <w:p w:rsidR="007B2AA4" w:rsidRPr="007B2AA4" w:rsidRDefault="007B2AA4" w:rsidP="007B2AA4">
      <w:pPr>
        <w:pStyle w:val="a3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2AA4">
        <w:rPr>
          <w:rFonts w:ascii="Arial" w:hAnsi="Arial" w:cs="Arial"/>
          <w:sz w:val="24"/>
          <w:szCs w:val="24"/>
        </w:rPr>
        <w:t>Не позднее семи рабочих дней до начала срока проведения каждой проверки подготавливать приказ о проведении проверки учреждения, формировать состав должностных лиц, участвующих в проведении проверки, и представлять на утверждение главе администрации.</w:t>
      </w:r>
    </w:p>
    <w:p w:rsidR="007B2AA4" w:rsidRPr="007B2AA4" w:rsidRDefault="007B2AA4" w:rsidP="007B2AA4">
      <w:pPr>
        <w:pStyle w:val="a3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2AA4">
        <w:rPr>
          <w:rFonts w:ascii="Arial" w:hAnsi="Arial" w:cs="Arial"/>
          <w:sz w:val="24"/>
          <w:szCs w:val="24"/>
        </w:rPr>
        <w:t>В случае проведения плановой проверки уведомлять подведомственное учреждение о ее проведении не позднее чем в течение трех рабочих дней до начала проведения проверки посредством направления копии приказа с подтверждением вручения;</w:t>
      </w:r>
    </w:p>
    <w:p w:rsidR="007B2AA4" w:rsidRPr="007B2AA4" w:rsidRDefault="007B2AA4" w:rsidP="007B2AA4">
      <w:pPr>
        <w:pStyle w:val="a3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2AA4">
        <w:rPr>
          <w:rFonts w:ascii="Arial" w:hAnsi="Arial" w:cs="Arial"/>
          <w:sz w:val="24"/>
          <w:szCs w:val="24"/>
        </w:rPr>
        <w:t>В случае проведения внеплановой проверки уведомлять подведомственное учреждение о ее проведении не позднее чем за один рабочий день до начала проведения проверки посредством направления копии приказа о проведении проверки с подтверждением вручения.</w:t>
      </w:r>
    </w:p>
    <w:p w:rsidR="007B2AA4" w:rsidRPr="007B2AA4" w:rsidRDefault="007B2AA4" w:rsidP="007B2AA4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2AA4">
        <w:rPr>
          <w:rFonts w:ascii="Arial" w:hAnsi="Arial" w:cs="Arial"/>
          <w:sz w:val="24"/>
          <w:szCs w:val="24"/>
        </w:rPr>
        <w:t>Разместить утвержденный План проверок на официальном сайте администрации в информационно-телекоммуникационной сети "Интернет" в течение пяти рабочих дней со дня его утверждения.</w:t>
      </w:r>
    </w:p>
    <w:p w:rsidR="007B2AA4" w:rsidRPr="007B2AA4" w:rsidRDefault="007B2AA4" w:rsidP="007B2AA4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2AA4">
        <w:rPr>
          <w:rFonts w:ascii="Arial" w:hAnsi="Arial" w:cs="Arial"/>
          <w:sz w:val="24"/>
          <w:szCs w:val="24"/>
        </w:rPr>
        <w:t>5. Контроль исполнения настоящего распоряжения возложить на заместителя главы администрации МО «Килинчинский сельсовет» Измайлова Н.Х.</w:t>
      </w:r>
    </w:p>
    <w:p w:rsidR="007D3F08" w:rsidRDefault="007D3F08" w:rsidP="007B2AA4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B2AA4" w:rsidRPr="007B2AA4" w:rsidRDefault="007B2AA4" w:rsidP="007B2AA4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2AA4">
        <w:rPr>
          <w:rFonts w:ascii="Arial" w:hAnsi="Arial" w:cs="Arial"/>
          <w:sz w:val="24"/>
          <w:szCs w:val="24"/>
        </w:rPr>
        <w:t>Глава администрации</w:t>
      </w:r>
      <w:r w:rsidRPr="007B2AA4">
        <w:rPr>
          <w:rFonts w:ascii="Arial" w:hAnsi="Arial" w:cs="Arial"/>
          <w:sz w:val="24"/>
          <w:szCs w:val="24"/>
        </w:rPr>
        <w:tab/>
      </w:r>
      <w:r w:rsidRPr="007B2AA4">
        <w:rPr>
          <w:rFonts w:ascii="Arial" w:hAnsi="Arial" w:cs="Arial"/>
          <w:sz w:val="24"/>
          <w:szCs w:val="24"/>
        </w:rPr>
        <w:tab/>
      </w:r>
      <w:r w:rsidRPr="007B2AA4">
        <w:rPr>
          <w:rFonts w:ascii="Arial" w:hAnsi="Arial" w:cs="Arial"/>
          <w:sz w:val="24"/>
          <w:szCs w:val="24"/>
        </w:rPr>
        <w:tab/>
      </w:r>
      <w:r w:rsidRPr="007B2AA4">
        <w:rPr>
          <w:rFonts w:ascii="Arial" w:hAnsi="Arial" w:cs="Arial"/>
          <w:sz w:val="24"/>
          <w:szCs w:val="24"/>
        </w:rPr>
        <w:tab/>
      </w:r>
      <w:r w:rsidRPr="007B2AA4">
        <w:rPr>
          <w:rFonts w:ascii="Arial" w:hAnsi="Arial" w:cs="Arial"/>
          <w:sz w:val="24"/>
          <w:szCs w:val="24"/>
        </w:rPr>
        <w:tab/>
      </w:r>
      <w:r w:rsidRPr="007B2AA4">
        <w:rPr>
          <w:rFonts w:ascii="Arial" w:hAnsi="Arial" w:cs="Arial"/>
          <w:sz w:val="24"/>
          <w:szCs w:val="24"/>
        </w:rPr>
        <w:tab/>
      </w:r>
      <w:r w:rsidRPr="007B2AA4">
        <w:rPr>
          <w:rFonts w:ascii="Arial" w:hAnsi="Arial" w:cs="Arial"/>
          <w:sz w:val="24"/>
          <w:szCs w:val="24"/>
        </w:rPr>
        <w:tab/>
        <w:t>Ахмедова Л.А.</w:t>
      </w:r>
    </w:p>
    <w:p w:rsidR="00900AFE" w:rsidRPr="007B2AA4" w:rsidRDefault="007B2AA4" w:rsidP="007B2AA4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2AA4">
        <w:rPr>
          <w:rFonts w:ascii="Arial" w:hAnsi="Arial" w:cs="Arial"/>
          <w:sz w:val="24"/>
          <w:szCs w:val="24"/>
        </w:rPr>
        <w:t>МО «Килинчинский сельсовет»</w:t>
      </w:r>
      <w:r w:rsidR="00CC0F3F" w:rsidRPr="00CC0F3F">
        <w:rPr>
          <w:noProof/>
        </w:rPr>
        <w:t xml:space="preserve"> </w:t>
      </w:r>
    </w:p>
    <w:p w:rsidR="007B2AA4" w:rsidRPr="007B2AA4" w:rsidRDefault="007B2AA4" w:rsidP="007B2AA4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  <w:sectPr w:rsidR="007B2AA4" w:rsidRPr="007B2AA4" w:rsidSect="00CC0F3F">
          <w:pgSz w:w="11906" w:h="16838"/>
          <w:pgMar w:top="567" w:right="991" w:bottom="0" w:left="1701" w:header="708" w:footer="708" w:gutter="0"/>
          <w:cols w:space="708"/>
          <w:docGrid w:linePitch="360"/>
        </w:sectPr>
      </w:pPr>
    </w:p>
    <w:p w:rsidR="00900AFE" w:rsidRPr="007B2AA4" w:rsidRDefault="00900AFE" w:rsidP="007B2AA4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00AFE" w:rsidRPr="007B2AA4" w:rsidRDefault="00900AFE" w:rsidP="007D3F08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7B2AA4">
        <w:rPr>
          <w:rFonts w:ascii="Arial" w:hAnsi="Arial" w:cs="Arial"/>
          <w:sz w:val="24"/>
          <w:szCs w:val="24"/>
        </w:rPr>
        <w:t>Приложение</w:t>
      </w:r>
    </w:p>
    <w:p w:rsidR="00900AFE" w:rsidRPr="007B2AA4" w:rsidRDefault="00900AFE" w:rsidP="007D3F08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7B2AA4">
        <w:rPr>
          <w:rFonts w:ascii="Arial" w:hAnsi="Arial" w:cs="Arial"/>
          <w:sz w:val="24"/>
          <w:szCs w:val="24"/>
        </w:rPr>
        <w:t xml:space="preserve">к </w:t>
      </w:r>
      <w:r w:rsidR="00E25261" w:rsidRPr="007B2AA4">
        <w:rPr>
          <w:rFonts w:ascii="Arial" w:hAnsi="Arial" w:cs="Arial"/>
          <w:sz w:val="24"/>
          <w:szCs w:val="24"/>
        </w:rPr>
        <w:t>распоряжению</w:t>
      </w:r>
    </w:p>
    <w:p w:rsidR="00900AFE" w:rsidRPr="007B2AA4" w:rsidRDefault="00E25261" w:rsidP="007D3F08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7B2AA4">
        <w:rPr>
          <w:rFonts w:ascii="Arial" w:hAnsi="Arial" w:cs="Arial"/>
          <w:sz w:val="24"/>
          <w:szCs w:val="24"/>
        </w:rPr>
        <w:t xml:space="preserve">от </w:t>
      </w:r>
      <w:r w:rsidR="009E3C54">
        <w:rPr>
          <w:rFonts w:ascii="Arial" w:hAnsi="Arial" w:cs="Arial"/>
          <w:sz w:val="24"/>
          <w:szCs w:val="24"/>
        </w:rPr>
        <w:t>2</w:t>
      </w:r>
      <w:r w:rsidR="008E6461">
        <w:rPr>
          <w:rFonts w:ascii="Arial" w:hAnsi="Arial" w:cs="Arial"/>
          <w:sz w:val="24"/>
          <w:szCs w:val="24"/>
        </w:rPr>
        <w:t>8</w:t>
      </w:r>
      <w:r w:rsidRPr="007B2AA4">
        <w:rPr>
          <w:rFonts w:ascii="Arial" w:hAnsi="Arial" w:cs="Arial"/>
          <w:sz w:val="24"/>
          <w:szCs w:val="24"/>
        </w:rPr>
        <w:t>.</w:t>
      </w:r>
      <w:r w:rsidR="009E3C54">
        <w:rPr>
          <w:rFonts w:ascii="Arial" w:hAnsi="Arial" w:cs="Arial"/>
          <w:sz w:val="24"/>
          <w:szCs w:val="24"/>
        </w:rPr>
        <w:t>12</w:t>
      </w:r>
      <w:r w:rsidRPr="007B2AA4">
        <w:rPr>
          <w:rFonts w:ascii="Arial" w:hAnsi="Arial" w:cs="Arial"/>
          <w:sz w:val="24"/>
          <w:szCs w:val="24"/>
        </w:rPr>
        <w:t>.20</w:t>
      </w:r>
      <w:r w:rsidR="008E6461">
        <w:rPr>
          <w:rFonts w:ascii="Arial" w:hAnsi="Arial" w:cs="Arial"/>
          <w:sz w:val="24"/>
          <w:szCs w:val="24"/>
        </w:rPr>
        <w:t>20</w:t>
      </w:r>
      <w:r w:rsidR="007D3F08">
        <w:rPr>
          <w:rFonts w:ascii="Arial" w:hAnsi="Arial" w:cs="Arial"/>
          <w:sz w:val="24"/>
          <w:szCs w:val="24"/>
        </w:rPr>
        <w:t xml:space="preserve"> № </w:t>
      </w:r>
      <w:r w:rsidR="008E6461">
        <w:rPr>
          <w:rFonts w:ascii="Arial" w:hAnsi="Arial" w:cs="Arial"/>
          <w:sz w:val="24"/>
          <w:szCs w:val="24"/>
        </w:rPr>
        <w:t>54</w:t>
      </w:r>
    </w:p>
    <w:p w:rsidR="00900AFE" w:rsidRPr="007B2AA4" w:rsidRDefault="00900AFE" w:rsidP="007B2AA4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00AFE" w:rsidRPr="007D3F08" w:rsidRDefault="00900AFE" w:rsidP="007D3F08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Par26"/>
      <w:bookmarkEnd w:id="0"/>
      <w:r w:rsidRPr="007D3F08">
        <w:rPr>
          <w:rFonts w:ascii="Arial" w:hAnsi="Arial" w:cs="Arial"/>
          <w:b/>
          <w:sz w:val="24"/>
          <w:szCs w:val="24"/>
        </w:rPr>
        <w:t>ПЛАН</w:t>
      </w:r>
    </w:p>
    <w:p w:rsidR="00900AFE" w:rsidRPr="007B2AA4" w:rsidRDefault="00DC586E" w:rsidP="007D3F08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B2AA4">
        <w:rPr>
          <w:rFonts w:ascii="Arial" w:hAnsi="Arial" w:cs="Arial"/>
          <w:sz w:val="24"/>
          <w:szCs w:val="24"/>
        </w:rPr>
        <w:t>проверок</w:t>
      </w:r>
      <w:r w:rsidR="00900AFE" w:rsidRPr="007B2AA4">
        <w:rPr>
          <w:rFonts w:ascii="Arial" w:hAnsi="Arial" w:cs="Arial"/>
          <w:sz w:val="24"/>
          <w:szCs w:val="24"/>
        </w:rPr>
        <w:t xml:space="preserve"> </w:t>
      </w:r>
      <w:r w:rsidRPr="007B2AA4">
        <w:rPr>
          <w:rFonts w:ascii="Arial" w:hAnsi="Arial" w:cs="Arial"/>
          <w:sz w:val="24"/>
          <w:szCs w:val="24"/>
        </w:rPr>
        <w:t>подведомственного учреждения МКУК «</w:t>
      </w:r>
      <w:r w:rsidR="007D3F08">
        <w:rPr>
          <w:rFonts w:ascii="Arial" w:hAnsi="Arial" w:cs="Arial"/>
          <w:sz w:val="24"/>
          <w:szCs w:val="24"/>
        </w:rPr>
        <w:t>Центр</w:t>
      </w:r>
      <w:r w:rsidRPr="007B2AA4">
        <w:rPr>
          <w:rFonts w:ascii="Arial" w:hAnsi="Arial" w:cs="Arial"/>
          <w:sz w:val="24"/>
          <w:szCs w:val="24"/>
        </w:rPr>
        <w:t xml:space="preserve"> культуры» МО «Килинчинский сельсовет» в части соблюдения требований трудового законодательства Российской Федерации и иных нормативных правовых актов, содержащих нормы трудового права, при проведении ведомственного контроля</w:t>
      </w:r>
      <w:r w:rsidR="00900AFE" w:rsidRPr="007B2AA4">
        <w:rPr>
          <w:rFonts w:ascii="Arial" w:hAnsi="Arial" w:cs="Arial"/>
          <w:sz w:val="24"/>
          <w:szCs w:val="24"/>
        </w:rPr>
        <w:t xml:space="preserve">, </w:t>
      </w:r>
      <w:r w:rsidRPr="007B2AA4">
        <w:rPr>
          <w:rFonts w:ascii="Arial" w:hAnsi="Arial" w:cs="Arial"/>
          <w:sz w:val="24"/>
          <w:szCs w:val="24"/>
        </w:rPr>
        <w:t>на</w:t>
      </w:r>
      <w:r w:rsidR="009E05F5">
        <w:rPr>
          <w:rFonts w:ascii="Arial" w:hAnsi="Arial" w:cs="Arial"/>
          <w:sz w:val="24"/>
          <w:szCs w:val="24"/>
        </w:rPr>
        <w:t xml:space="preserve"> 202</w:t>
      </w:r>
      <w:r w:rsidR="008E6461">
        <w:rPr>
          <w:rFonts w:ascii="Arial" w:hAnsi="Arial" w:cs="Arial"/>
          <w:sz w:val="24"/>
          <w:szCs w:val="24"/>
        </w:rPr>
        <w:t>1</w:t>
      </w:r>
      <w:bookmarkStart w:id="1" w:name="_GoBack"/>
      <w:bookmarkEnd w:id="1"/>
      <w:r w:rsidR="00900AFE" w:rsidRPr="007B2AA4">
        <w:rPr>
          <w:rFonts w:ascii="Arial" w:hAnsi="Arial" w:cs="Arial"/>
          <w:sz w:val="24"/>
          <w:szCs w:val="24"/>
        </w:rPr>
        <w:t xml:space="preserve"> </w:t>
      </w:r>
      <w:r w:rsidRPr="007B2AA4">
        <w:rPr>
          <w:rFonts w:ascii="Arial" w:hAnsi="Arial" w:cs="Arial"/>
          <w:sz w:val="24"/>
          <w:szCs w:val="24"/>
        </w:rPr>
        <w:t>год</w:t>
      </w:r>
    </w:p>
    <w:p w:rsidR="00900AFE" w:rsidRPr="007B2AA4" w:rsidRDefault="00900AFE" w:rsidP="007B2AA4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033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2522"/>
        <w:gridCol w:w="2297"/>
        <w:gridCol w:w="2268"/>
        <w:gridCol w:w="1842"/>
        <w:gridCol w:w="2410"/>
      </w:tblGrid>
      <w:tr w:rsidR="00900AFE" w:rsidRPr="007B2AA4" w:rsidTr="007D3F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FE" w:rsidRPr="007B2AA4" w:rsidRDefault="00900AFE" w:rsidP="007B2AA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AA4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FE" w:rsidRPr="007B2AA4" w:rsidRDefault="00900AFE" w:rsidP="007B2AA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AA4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FE" w:rsidRPr="007B2AA4" w:rsidRDefault="00900AFE" w:rsidP="007B2AA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AA4">
              <w:rPr>
                <w:rFonts w:ascii="Arial" w:hAnsi="Arial" w:cs="Arial"/>
                <w:sz w:val="24"/>
                <w:szCs w:val="24"/>
              </w:rPr>
              <w:t>Адрес учреждения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FE" w:rsidRPr="007B2AA4" w:rsidRDefault="00900AFE" w:rsidP="007B2AA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AA4">
              <w:rPr>
                <w:rFonts w:ascii="Arial" w:hAnsi="Arial" w:cs="Arial"/>
                <w:sz w:val="24"/>
                <w:szCs w:val="24"/>
              </w:rPr>
              <w:t>Планируемые дата и срок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FE" w:rsidRPr="007B2AA4" w:rsidRDefault="00900AFE" w:rsidP="007B2AA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AA4">
              <w:rPr>
                <w:rFonts w:ascii="Arial" w:hAnsi="Arial" w:cs="Arial"/>
                <w:sz w:val="24"/>
                <w:szCs w:val="24"/>
              </w:rPr>
              <w:t>Цель и основания проведения плановой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FE" w:rsidRPr="007B2AA4" w:rsidRDefault="00900AFE" w:rsidP="007B2AA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AA4">
              <w:rPr>
                <w:rFonts w:ascii="Arial" w:hAnsi="Arial" w:cs="Arial"/>
                <w:sz w:val="24"/>
                <w:szCs w:val="24"/>
              </w:rPr>
              <w:t>Форма проведения плановой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FE" w:rsidRPr="007B2AA4" w:rsidRDefault="00900AFE" w:rsidP="007B2AA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AA4">
              <w:rPr>
                <w:rFonts w:ascii="Arial" w:hAnsi="Arial" w:cs="Arial"/>
                <w:sz w:val="24"/>
                <w:szCs w:val="24"/>
              </w:rPr>
              <w:t>Наименование органа ведомственного контроля</w:t>
            </w:r>
          </w:p>
        </w:tc>
      </w:tr>
      <w:tr w:rsidR="00900AFE" w:rsidRPr="007B2AA4" w:rsidTr="007D3F0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FE" w:rsidRPr="007B2AA4" w:rsidRDefault="00900AFE" w:rsidP="007B2AA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AA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FE" w:rsidRPr="007B2AA4" w:rsidRDefault="004033B8" w:rsidP="007D3F08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2AA4">
              <w:rPr>
                <w:rFonts w:ascii="Arial" w:hAnsi="Arial" w:cs="Arial"/>
                <w:sz w:val="24"/>
                <w:szCs w:val="24"/>
              </w:rPr>
              <w:t>МКУК «</w:t>
            </w:r>
            <w:r w:rsidR="007D3F08">
              <w:rPr>
                <w:rFonts w:ascii="Arial" w:hAnsi="Arial" w:cs="Arial"/>
                <w:sz w:val="24"/>
                <w:szCs w:val="24"/>
              </w:rPr>
              <w:t>Центр</w:t>
            </w:r>
            <w:r w:rsidRPr="007B2AA4">
              <w:rPr>
                <w:rFonts w:ascii="Arial" w:hAnsi="Arial" w:cs="Arial"/>
                <w:sz w:val="24"/>
                <w:szCs w:val="24"/>
              </w:rPr>
              <w:t xml:space="preserve"> культуры» МО «Килинчинский сельсовет»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F" w:rsidRPr="007B2AA4" w:rsidRDefault="00C7039F" w:rsidP="007D3F08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2AA4">
              <w:rPr>
                <w:rFonts w:ascii="Arial" w:hAnsi="Arial" w:cs="Arial"/>
                <w:sz w:val="24"/>
                <w:szCs w:val="24"/>
              </w:rPr>
              <w:t>416457,</w:t>
            </w:r>
          </w:p>
          <w:p w:rsidR="00900AFE" w:rsidRPr="007B2AA4" w:rsidRDefault="00900AFE" w:rsidP="007D3F08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B2AA4">
              <w:rPr>
                <w:rFonts w:ascii="Arial" w:hAnsi="Arial" w:cs="Arial"/>
                <w:sz w:val="24"/>
                <w:szCs w:val="24"/>
              </w:rPr>
              <w:t xml:space="preserve">Астраханская область, </w:t>
            </w:r>
            <w:r w:rsidR="004033B8" w:rsidRPr="007B2AA4">
              <w:rPr>
                <w:rFonts w:ascii="Arial" w:hAnsi="Arial" w:cs="Arial"/>
                <w:sz w:val="24"/>
                <w:szCs w:val="24"/>
              </w:rPr>
              <w:t>Приволжский</w:t>
            </w:r>
            <w:r w:rsidRPr="007B2AA4">
              <w:rPr>
                <w:rFonts w:ascii="Arial" w:hAnsi="Arial" w:cs="Arial"/>
                <w:sz w:val="24"/>
                <w:szCs w:val="24"/>
              </w:rPr>
              <w:t xml:space="preserve"> район,  </w:t>
            </w:r>
            <w:r w:rsidR="004033B8" w:rsidRPr="007B2AA4">
              <w:rPr>
                <w:rFonts w:ascii="Arial" w:hAnsi="Arial" w:cs="Arial"/>
                <w:sz w:val="24"/>
                <w:szCs w:val="24"/>
              </w:rPr>
              <w:t>с.Килинчи, ул. Ленина</w:t>
            </w:r>
            <w:r w:rsidRPr="007B2AA4">
              <w:rPr>
                <w:rFonts w:ascii="Arial" w:hAnsi="Arial" w:cs="Arial"/>
                <w:sz w:val="24"/>
                <w:szCs w:val="24"/>
              </w:rPr>
              <w:t>, д.</w:t>
            </w:r>
            <w:r w:rsidR="00D56576" w:rsidRPr="007B2A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FE" w:rsidRPr="007B2AA4" w:rsidRDefault="009E05F5" w:rsidP="009E05F5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</w:t>
            </w:r>
            <w:r w:rsidR="002C7F48" w:rsidRPr="007B2AA4">
              <w:rPr>
                <w:rFonts w:ascii="Arial" w:hAnsi="Arial" w:cs="Arial"/>
                <w:sz w:val="24"/>
                <w:szCs w:val="24"/>
              </w:rPr>
              <w:t>1</w:t>
            </w:r>
            <w:r w:rsidR="00FC739C">
              <w:rPr>
                <w:rFonts w:ascii="Arial" w:hAnsi="Arial" w:cs="Arial"/>
                <w:sz w:val="24"/>
                <w:szCs w:val="24"/>
              </w:rPr>
              <w:t>0</w:t>
            </w:r>
            <w:r w:rsidR="00900AFE" w:rsidRPr="007B2AA4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00AFE" w:rsidRPr="007B2AA4">
              <w:rPr>
                <w:rFonts w:ascii="Arial" w:hAnsi="Arial" w:cs="Arial"/>
                <w:sz w:val="24"/>
                <w:szCs w:val="24"/>
              </w:rPr>
              <w:t xml:space="preserve"> не более 20 рабочих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FE" w:rsidRPr="007B2AA4" w:rsidRDefault="00900AFE" w:rsidP="007B2AA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AA4">
              <w:rPr>
                <w:rFonts w:ascii="Arial" w:hAnsi="Arial" w:cs="Arial"/>
                <w:sz w:val="24"/>
                <w:szCs w:val="24"/>
              </w:rPr>
              <w:t xml:space="preserve">Проверка соблюдения учреждением </w:t>
            </w:r>
            <w:r w:rsidR="002C7F48" w:rsidRPr="007B2AA4">
              <w:rPr>
                <w:rFonts w:ascii="Arial" w:hAnsi="Arial" w:cs="Arial"/>
                <w:sz w:val="24"/>
                <w:szCs w:val="24"/>
              </w:rPr>
              <w:t xml:space="preserve">трудового </w:t>
            </w:r>
            <w:r w:rsidRPr="007B2AA4">
              <w:rPr>
                <w:rFonts w:ascii="Arial" w:hAnsi="Arial" w:cs="Arial"/>
                <w:sz w:val="24"/>
                <w:szCs w:val="24"/>
              </w:rPr>
              <w:t>законодательства Основание:</w:t>
            </w:r>
          </w:p>
          <w:p w:rsidR="00900AFE" w:rsidRPr="007B2AA4" w:rsidRDefault="002C7F48" w:rsidP="007B2AA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AA4">
              <w:rPr>
                <w:rFonts w:ascii="Arial" w:hAnsi="Arial" w:cs="Arial"/>
                <w:sz w:val="24"/>
                <w:szCs w:val="24"/>
              </w:rPr>
              <w:t>- распоряжение</w:t>
            </w:r>
            <w:r w:rsidR="00900AFE" w:rsidRPr="007B2A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FE" w:rsidRPr="007B2AA4" w:rsidRDefault="00900AFE" w:rsidP="007B2AA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AA4">
              <w:rPr>
                <w:rFonts w:ascii="Arial" w:hAnsi="Arial" w:cs="Arial"/>
                <w:sz w:val="24"/>
                <w:szCs w:val="24"/>
              </w:rPr>
              <w:t>документарная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FE" w:rsidRPr="007B2AA4" w:rsidRDefault="002C7F48" w:rsidP="007B2AA4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AA4">
              <w:rPr>
                <w:rFonts w:ascii="Arial" w:hAnsi="Arial" w:cs="Arial"/>
                <w:sz w:val="24"/>
                <w:szCs w:val="24"/>
              </w:rPr>
              <w:t>Администрация МО «Килинчинский сельсовет» Приволжского района Астраханской области</w:t>
            </w:r>
          </w:p>
        </w:tc>
      </w:tr>
    </w:tbl>
    <w:p w:rsidR="00DB73EC" w:rsidRPr="007B2AA4" w:rsidRDefault="00DB73EC" w:rsidP="007B2AA4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DB73EC" w:rsidRPr="007B2AA4" w:rsidSect="007B2AA4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43D9C"/>
    <w:multiLevelType w:val="hybridMultilevel"/>
    <w:tmpl w:val="742A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41539"/>
    <w:multiLevelType w:val="multilevel"/>
    <w:tmpl w:val="C9FA3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FE"/>
    <w:rsid w:val="002C7F48"/>
    <w:rsid w:val="004033B8"/>
    <w:rsid w:val="007B2AA4"/>
    <w:rsid w:val="007D3F08"/>
    <w:rsid w:val="008E6461"/>
    <w:rsid w:val="00900AFE"/>
    <w:rsid w:val="009D675A"/>
    <w:rsid w:val="009E05F5"/>
    <w:rsid w:val="009E3C54"/>
    <w:rsid w:val="00B03422"/>
    <w:rsid w:val="00BB3C7D"/>
    <w:rsid w:val="00BB63EC"/>
    <w:rsid w:val="00C7039F"/>
    <w:rsid w:val="00CC0F3F"/>
    <w:rsid w:val="00D56576"/>
    <w:rsid w:val="00DB73EC"/>
    <w:rsid w:val="00DC586E"/>
    <w:rsid w:val="00E25261"/>
    <w:rsid w:val="00FC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A35D7-180B-4F45-9406-FD11C0AD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A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A320</cp:lastModifiedBy>
  <cp:revision>2</cp:revision>
  <cp:lastPrinted>2020-03-12T11:01:00Z</cp:lastPrinted>
  <dcterms:created xsi:type="dcterms:W3CDTF">2021-02-20T08:19:00Z</dcterms:created>
  <dcterms:modified xsi:type="dcterms:W3CDTF">2021-02-20T08:19:00Z</dcterms:modified>
</cp:coreProperties>
</file>