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F6" w:rsidRDefault="007A3DF6" w:rsidP="007A3DF6">
      <w:pPr>
        <w:jc w:val="right"/>
        <w:rPr>
          <w:sz w:val="28"/>
          <w:szCs w:val="28"/>
        </w:rPr>
      </w:pPr>
    </w:p>
    <w:p w:rsidR="007A3DF6" w:rsidRDefault="007A3DF6" w:rsidP="007A3DF6">
      <w:pPr>
        <w:jc w:val="right"/>
        <w:rPr>
          <w:sz w:val="28"/>
          <w:szCs w:val="28"/>
        </w:rPr>
      </w:pPr>
    </w:p>
    <w:p w:rsidR="00A77CE1" w:rsidRPr="00A77CE1" w:rsidRDefault="00A77CE1" w:rsidP="00A77CE1">
      <w:pPr>
        <w:ind w:right="-143"/>
        <w:jc w:val="center"/>
        <w:rPr>
          <w:rFonts w:ascii="Arial" w:hAnsi="Arial" w:cs="Arial"/>
          <w:b/>
        </w:rPr>
      </w:pPr>
      <w:r w:rsidRPr="00A77CE1">
        <w:rPr>
          <w:rFonts w:ascii="Arial" w:hAnsi="Arial" w:cs="Arial"/>
          <w:b/>
        </w:rPr>
        <w:t>СОВЕТ МУНИЦИПАЛЬНОГО ОБРАЗОВАНИЯ</w:t>
      </w:r>
    </w:p>
    <w:p w:rsidR="00A77CE1" w:rsidRPr="00A77CE1" w:rsidRDefault="00A77CE1" w:rsidP="00A77CE1">
      <w:pPr>
        <w:ind w:right="-143"/>
        <w:jc w:val="center"/>
        <w:rPr>
          <w:rFonts w:ascii="Arial" w:hAnsi="Arial" w:cs="Arial"/>
          <w:b/>
        </w:rPr>
      </w:pPr>
      <w:r w:rsidRPr="00A77CE1">
        <w:rPr>
          <w:rFonts w:ascii="Arial" w:hAnsi="Arial" w:cs="Arial"/>
          <w:b/>
        </w:rPr>
        <w:t>«КИЛИНЧИНСКИЙ СЕЛЬСОВЕТ»</w:t>
      </w:r>
    </w:p>
    <w:p w:rsidR="00A77CE1" w:rsidRPr="00A77CE1" w:rsidRDefault="00A77CE1" w:rsidP="00A77CE1">
      <w:pPr>
        <w:ind w:right="-143"/>
        <w:jc w:val="center"/>
        <w:rPr>
          <w:rFonts w:ascii="Arial" w:hAnsi="Arial" w:cs="Arial"/>
          <w:b/>
        </w:rPr>
      </w:pPr>
      <w:r w:rsidRPr="00A77CE1">
        <w:rPr>
          <w:rFonts w:ascii="Arial" w:hAnsi="Arial" w:cs="Arial"/>
          <w:b/>
        </w:rPr>
        <w:t>ПРИВОЛЖСКОГО РАЙОНА АСТРАХАНСКОЙ ОБЛАСТИ</w:t>
      </w:r>
    </w:p>
    <w:p w:rsidR="00A77CE1" w:rsidRPr="00A77CE1" w:rsidRDefault="00A77CE1" w:rsidP="00A77CE1">
      <w:pPr>
        <w:ind w:right="-143"/>
        <w:jc w:val="center"/>
        <w:rPr>
          <w:rFonts w:ascii="Arial" w:hAnsi="Arial" w:cs="Arial"/>
          <w:b/>
        </w:rPr>
      </w:pPr>
    </w:p>
    <w:p w:rsidR="00A77CE1" w:rsidRPr="00A77CE1" w:rsidRDefault="00C14BE3" w:rsidP="00A77CE1">
      <w:pPr>
        <w:ind w:right="-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 №  14</w:t>
      </w:r>
    </w:p>
    <w:p w:rsidR="00A77CE1" w:rsidRPr="00A77CE1" w:rsidRDefault="00A77CE1" w:rsidP="00A77CE1">
      <w:pPr>
        <w:ind w:right="-143"/>
        <w:jc w:val="center"/>
        <w:rPr>
          <w:rFonts w:ascii="Arial" w:hAnsi="Arial" w:cs="Arial"/>
          <w:b/>
        </w:rPr>
      </w:pPr>
    </w:p>
    <w:p w:rsidR="00A77CE1" w:rsidRPr="00A77CE1" w:rsidRDefault="00A77CE1" w:rsidP="00A77CE1">
      <w:pPr>
        <w:ind w:right="-143"/>
        <w:jc w:val="center"/>
        <w:rPr>
          <w:rFonts w:ascii="Arial" w:hAnsi="Arial" w:cs="Arial"/>
        </w:rPr>
      </w:pPr>
    </w:p>
    <w:p w:rsidR="00A77CE1" w:rsidRPr="00A77CE1" w:rsidRDefault="00A77CE1" w:rsidP="00A77CE1">
      <w:pPr>
        <w:ind w:right="-143"/>
        <w:rPr>
          <w:rFonts w:ascii="Arial" w:hAnsi="Arial" w:cs="Arial"/>
        </w:rPr>
      </w:pPr>
      <w:r w:rsidRPr="00A77CE1">
        <w:rPr>
          <w:rFonts w:ascii="Arial" w:hAnsi="Arial" w:cs="Arial"/>
        </w:rPr>
        <w:t>от «</w:t>
      </w:r>
      <w:r w:rsidR="00C14BE3">
        <w:rPr>
          <w:rFonts w:ascii="Arial" w:hAnsi="Arial" w:cs="Arial"/>
        </w:rPr>
        <w:t>16</w:t>
      </w:r>
      <w:r w:rsidRPr="00A77CE1">
        <w:rPr>
          <w:rFonts w:ascii="Arial" w:hAnsi="Arial" w:cs="Arial"/>
        </w:rPr>
        <w:t xml:space="preserve">» </w:t>
      </w:r>
      <w:r w:rsidR="00C14BE3">
        <w:rPr>
          <w:rFonts w:ascii="Arial" w:hAnsi="Arial" w:cs="Arial"/>
        </w:rPr>
        <w:t>декабря</w:t>
      </w:r>
      <w:r w:rsidRPr="00A77CE1">
        <w:rPr>
          <w:rFonts w:ascii="Arial" w:hAnsi="Arial" w:cs="Arial"/>
        </w:rPr>
        <w:t xml:space="preserve"> 2016 г.                                                      </w:t>
      </w:r>
    </w:p>
    <w:p w:rsidR="00A77CE1" w:rsidRPr="00A77CE1" w:rsidRDefault="00A77CE1" w:rsidP="00A77CE1">
      <w:pPr>
        <w:ind w:right="-143"/>
        <w:rPr>
          <w:rFonts w:ascii="Arial" w:hAnsi="Arial" w:cs="Arial"/>
        </w:rPr>
      </w:pPr>
      <w:r w:rsidRPr="00A77CE1">
        <w:rPr>
          <w:rFonts w:ascii="Arial" w:hAnsi="Arial" w:cs="Arial"/>
        </w:rPr>
        <w:t>с. Килинчи</w:t>
      </w:r>
    </w:p>
    <w:p w:rsidR="00A77CE1" w:rsidRPr="00A77CE1" w:rsidRDefault="00A77CE1" w:rsidP="00A77CE1">
      <w:pPr>
        <w:ind w:right="-143"/>
        <w:rPr>
          <w:rFonts w:ascii="Arial" w:hAnsi="Arial" w:cs="Arial"/>
        </w:rPr>
      </w:pPr>
      <w:bookmarkStart w:id="0" w:name="_GoBack"/>
      <w:bookmarkEnd w:id="0"/>
    </w:p>
    <w:p w:rsidR="00A77CE1" w:rsidRPr="00A77CE1" w:rsidRDefault="00A77CE1" w:rsidP="00A77CE1">
      <w:pPr>
        <w:ind w:right="-143"/>
        <w:jc w:val="both"/>
        <w:rPr>
          <w:rFonts w:ascii="Arial" w:hAnsi="Arial" w:cs="Arial"/>
        </w:rPr>
      </w:pPr>
      <w:r w:rsidRPr="00A77CE1">
        <w:rPr>
          <w:rFonts w:ascii="Arial" w:hAnsi="Arial" w:cs="Arial"/>
        </w:rPr>
        <w:t xml:space="preserve">О внесении изменений в Положение </w:t>
      </w:r>
    </w:p>
    <w:p w:rsidR="00A77CE1" w:rsidRPr="00A77CE1" w:rsidRDefault="00A77CE1" w:rsidP="00A77CE1">
      <w:pPr>
        <w:ind w:right="-143"/>
        <w:jc w:val="both"/>
        <w:rPr>
          <w:rFonts w:ascii="Arial" w:hAnsi="Arial" w:cs="Arial"/>
        </w:rPr>
      </w:pPr>
      <w:r w:rsidRPr="00A77CE1">
        <w:rPr>
          <w:rFonts w:ascii="Arial" w:hAnsi="Arial" w:cs="Arial"/>
        </w:rPr>
        <w:t xml:space="preserve">о муниципальной службе в </w:t>
      </w:r>
      <w:proofErr w:type="gramStart"/>
      <w:r w:rsidRPr="00A77CE1">
        <w:rPr>
          <w:rFonts w:ascii="Arial" w:hAnsi="Arial" w:cs="Arial"/>
        </w:rPr>
        <w:t>муниципальном</w:t>
      </w:r>
      <w:proofErr w:type="gramEnd"/>
      <w:r w:rsidRPr="00A77CE1">
        <w:rPr>
          <w:rFonts w:ascii="Arial" w:hAnsi="Arial" w:cs="Arial"/>
        </w:rPr>
        <w:t xml:space="preserve"> </w:t>
      </w:r>
    </w:p>
    <w:p w:rsidR="00A77CE1" w:rsidRPr="00A77CE1" w:rsidRDefault="00A77CE1" w:rsidP="00A77CE1">
      <w:pPr>
        <w:ind w:right="-143"/>
        <w:jc w:val="both"/>
        <w:rPr>
          <w:rFonts w:ascii="Arial" w:hAnsi="Arial" w:cs="Arial"/>
        </w:rPr>
      </w:pPr>
      <w:proofErr w:type="gramStart"/>
      <w:r w:rsidRPr="00A77CE1">
        <w:rPr>
          <w:rFonts w:ascii="Arial" w:hAnsi="Arial" w:cs="Arial"/>
        </w:rPr>
        <w:t>образовании</w:t>
      </w:r>
      <w:proofErr w:type="gramEnd"/>
      <w:r w:rsidRPr="00A77CE1">
        <w:rPr>
          <w:rFonts w:ascii="Arial" w:hAnsi="Arial" w:cs="Arial"/>
        </w:rPr>
        <w:t xml:space="preserve"> «Килинчинский сельсовет», </w:t>
      </w:r>
    </w:p>
    <w:p w:rsidR="00A77CE1" w:rsidRPr="00A77CE1" w:rsidRDefault="00A77CE1" w:rsidP="00A77CE1">
      <w:pPr>
        <w:ind w:right="-143"/>
        <w:jc w:val="both"/>
        <w:rPr>
          <w:rFonts w:ascii="Arial" w:hAnsi="Arial" w:cs="Arial"/>
        </w:rPr>
      </w:pPr>
      <w:r w:rsidRPr="00A77CE1">
        <w:rPr>
          <w:rFonts w:ascii="Arial" w:hAnsi="Arial" w:cs="Arial"/>
        </w:rPr>
        <w:t xml:space="preserve">утвержденное Решением Совета МО </w:t>
      </w:r>
    </w:p>
    <w:p w:rsidR="00A77CE1" w:rsidRPr="00A77CE1" w:rsidRDefault="00A77CE1" w:rsidP="00A77CE1">
      <w:pPr>
        <w:ind w:right="-143"/>
        <w:jc w:val="both"/>
        <w:rPr>
          <w:rFonts w:ascii="Arial" w:hAnsi="Arial" w:cs="Arial"/>
        </w:rPr>
      </w:pPr>
      <w:r w:rsidRPr="00A77CE1">
        <w:rPr>
          <w:rFonts w:ascii="Arial" w:hAnsi="Arial" w:cs="Arial"/>
        </w:rPr>
        <w:t>"Килинчинский сельсовет" № 23 от 31.12.2009</w:t>
      </w:r>
    </w:p>
    <w:p w:rsidR="00A77CE1" w:rsidRPr="00A77CE1" w:rsidRDefault="00A77CE1" w:rsidP="00A77CE1">
      <w:pPr>
        <w:ind w:right="-143"/>
        <w:rPr>
          <w:rFonts w:ascii="Arial" w:hAnsi="Arial" w:cs="Arial"/>
        </w:rPr>
      </w:pPr>
    </w:p>
    <w:p w:rsidR="00A77CE1" w:rsidRPr="00A77CE1" w:rsidRDefault="00A77CE1" w:rsidP="00A77CE1">
      <w:pPr>
        <w:ind w:right="-143"/>
        <w:rPr>
          <w:rFonts w:ascii="Arial" w:hAnsi="Arial" w:cs="Arial"/>
        </w:rPr>
      </w:pPr>
      <w:r w:rsidRPr="00A77CE1">
        <w:rPr>
          <w:rFonts w:ascii="Arial" w:hAnsi="Arial" w:cs="Arial"/>
        </w:rPr>
        <w:t xml:space="preserve"> </w:t>
      </w:r>
    </w:p>
    <w:p w:rsidR="00A77CE1" w:rsidRPr="00A77CE1" w:rsidRDefault="00A77CE1" w:rsidP="00A77CE1">
      <w:pPr>
        <w:ind w:right="-143" w:firstLine="708"/>
        <w:jc w:val="both"/>
        <w:rPr>
          <w:rFonts w:ascii="Calibri" w:eastAsia="Calibri" w:hAnsi="Calibri" w:cs="Calibri"/>
          <w:b/>
          <w:bCs/>
          <w:lang w:eastAsia="en-US"/>
        </w:rPr>
      </w:pPr>
      <w:proofErr w:type="gramStart"/>
      <w:r w:rsidRPr="00A77CE1">
        <w:rPr>
          <w:rFonts w:ascii="Arial" w:hAnsi="Arial" w:cs="Arial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Феде</w:t>
      </w:r>
      <w:r w:rsidRPr="00A77CE1">
        <w:rPr>
          <w:rFonts w:ascii="Arial" w:hAnsi="Arial" w:cs="Arial"/>
        </w:rPr>
        <w:softHyphen/>
        <w:t>ральным законом  №25-ФЗ от 02.03.2007 «О муниципальной службе в Россий</w:t>
      </w:r>
      <w:r w:rsidR="002F5814">
        <w:rPr>
          <w:rFonts w:ascii="Arial" w:hAnsi="Arial" w:cs="Arial"/>
        </w:rPr>
        <w:softHyphen/>
      </w:r>
      <w:r w:rsidRPr="00A77CE1">
        <w:rPr>
          <w:rFonts w:ascii="Arial" w:hAnsi="Arial" w:cs="Arial"/>
        </w:rPr>
        <w:t>ской Феде</w:t>
      </w:r>
      <w:r w:rsidRPr="00A77CE1">
        <w:rPr>
          <w:rFonts w:ascii="Arial" w:hAnsi="Arial" w:cs="Arial"/>
        </w:rPr>
        <w:softHyphen/>
        <w:t>рации», Федеральным законом № 143-ФЗ от  23.05.2016 "О внесении изменений в от</w:t>
      </w:r>
      <w:r w:rsidRPr="00A77CE1">
        <w:rPr>
          <w:rFonts w:ascii="Arial" w:hAnsi="Arial" w:cs="Arial"/>
        </w:rPr>
        <w:softHyphen/>
        <w:t>дельные законодательные акты Российской Федерации в части уве</w:t>
      </w:r>
      <w:r w:rsidR="002F5814">
        <w:rPr>
          <w:rFonts w:ascii="Arial" w:hAnsi="Arial" w:cs="Arial"/>
        </w:rPr>
        <w:softHyphen/>
      </w:r>
      <w:r w:rsidRPr="00A77CE1">
        <w:rPr>
          <w:rFonts w:ascii="Arial" w:hAnsi="Arial" w:cs="Arial"/>
        </w:rPr>
        <w:t>личения пенсионного возраста отдельным категориям граждан", Законом Астра</w:t>
      </w:r>
      <w:r w:rsidR="002F5814">
        <w:rPr>
          <w:rFonts w:ascii="Arial" w:hAnsi="Arial" w:cs="Arial"/>
        </w:rPr>
        <w:softHyphen/>
      </w:r>
      <w:r w:rsidRPr="00A77CE1">
        <w:rPr>
          <w:rFonts w:ascii="Arial" w:hAnsi="Arial" w:cs="Arial"/>
        </w:rPr>
        <w:t>ханской области № 52/2007-ОЗ от 04.09.2007 «Об отдельных вопросах</w:t>
      </w:r>
      <w:proofErr w:type="gramEnd"/>
      <w:r w:rsidRPr="00A77CE1">
        <w:rPr>
          <w:rFonts w:ascii="Arial" w:hAnsi="Arial" w:cs="Arial"/>
        </w:rPr>
        <w:t xml:space="preserve"> правового регулирования муниципальной службы в Астраханской области»,  Закона Астра</w:t>
      </w:r>
      <w:r w:rsidR="002F5814">
        <w:rPr>
          <w:rFonts w:ascii="Arial" w:hAnsi="Arial" w:cs="Arial"/>
        </w:rPr>
        <w:softHyphen/>
      </w:r>
      <w:r w:rsidRPr="00A77CE1">
        <w:rPr>
          <w:rFonts w:ascii="Arial" w:hAnsi="Arial" w:cs="Arial"/>
        </w:rPr>
        <w:t>ханской области № 57/2016-ОЗ от 24.10.2016 "О внесении изменений в статьи 9 и 11 Закона Астраханской области "О гос</w:t>
      </w:r>
      <w:r w:rsidRPr="00A77CE1">
        <w:rPr>
          <w:rFonts w:ascii="Arial" w:hAnsi="Arial" w:cs="Arial"/>
        </w:rPr>
        <w:softHyphen/>
        <w:t>ударственной гражданской службе Астра</w:t>
      </w:r>
      <w:r w:rsidR="002F5814">
        <w:rPr>
          <w:rFonts w:ascii="Arial" w:hAnsi="Arial" w:cs="Arial"/>
        </w:rPr>
        <w:softHyphen/>
      </w:r>
      <w:r w:rsidRPr="00A77CE1">
        <w:rPr>
          <w:rFonts w:ascii="Arial" w:hAnsi="Arial" w:cs="Arial"/>
        </w:rPr>
        <w:t>ханской области" и Закон Астраханской обла</w:t>
      </w:r>
      <w:r w:rsidRPr="00A77CE1">
        <w:rPr>
          <w:rFonts w:ascii="Arial" w:hAnsi="Arial" w:cs="Arial"/>
        </w:rPr>
        <w:softHyphen/>
        <w:t>сти "Об отдельных вопросах правового регулирования муниципальной службы в Астра</w:t>
      </w:r>
      <w:r w:rsidRPr="00A77CE1">
        <w:rPr>
          <w:rFonts w:ascii="Arial" w:hAnsi="Arial" w:cs="Arial"/>
        </w:rPr>
        <w:softHyphen/>
        <w:t>ханской области"</w:t>
      </w:r>
      <w:r w:rsidRPr="00A77CE1">
        <w:rPr>
          <w:rFonts w:ascii="Calibri" w:eastAsia="Calibri" w:hAnsi="Calibri" w:cs="Calibri"/>
          <w:b/>
          <w:bCs/>
          <w:lang w:eastAsia="en-US"/>
        </w:rPr>
        <w:t xml:space="preserve">, </w:t>
      </w:r>
      <w:r w:rsidRPr="00A77CE1">
        <w:rPr>
          <w:rFonts w:ascii="Calibri" w:eastAsia="Calibri" w:hAnsi="Calibri" w:cs="Calibri"/>
          <w:b/>
          <w:bCs/>
          <w:sz w:val="28"/>
          <w:szCs w:val="28"/>
          <w:lang w:eastAsia="en-US"/>
        </w:rPr>
        <w:t>Совет Муници</w:t>
      </w:r>
      <w:r w:rsidR="002F5814">
        <w:rPr>
          <w:rFonts w:ascii="Calibri" w:eastAsia="Calibri" w:hAnsi="Calibri" w:cs="Calibri"/>
          <w:b/>
          <w:bCs/>
          <w:sz w:val="28"/>
          <w:szCs w:val="28"/>
          <w:lang w:eastAsia="en-US"/>
        </w:rPr>
        <w:softHyphen/>
      </w:r>
      <w:r w:rsidRPr="00A77CE1">
        <w:rPr>
          <w:rFonts w:ascii="Calibri" w:eastAsia="Calibri" w:hAnsi="Calibri" w:cs="Calibri"/>
          <w:b/>
          <w:bCs/>
          <w:sz w:val="28"/>
          <w:szCs w:val="28"/>
          <w:lang w:eastAsia="en-US"/>
        </w:rPr>
        <w:t>пального образования "</w:t>
      </w:r>
      <w:proofErr w:type="spellStart"/>
      <w:r w:rsidRPr="00A77CE1">
        <w:rPr>
          <w:rFonts w:ascii="Calibri" w:eastAsia="Calibri" w:hAnsi="Calibri" w:cs="Calibri"/>
          <w:b/>
          <w:bCs/>
          <w:sz w:val="28"/>
          <w:szCs w:val="28"/>
          <w:lang w:eastAsia="en-US"/>
        </w:rPr>
        <w:t>Киличинский</w:t>
      </w:r>
      <w:proofErr w:type="spellEnd"/>
      <w:r w:rsidRPr="00A77CE1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сельсовет"</w:t>
      </w:r>
    </w:p>
    <w:p w:rsidR="00A77CE1" w:rsidRPr="00A77CE1" w:rsidRDefault="00A77CE1" w:rsidP="00A77CE1">
      <w:pPr>
        <w:ind w:right="-143"/>
        <w:jc w:val="both"/>
        <w:rPr>
          <w:rFonts w:ascii="Calibri" w:eastAsia="Calibri" w:hAnsi="Calibri" w:cs="Calibri"/>
          <w:b/>
          <w:bCs/>
          <w:lang w:eastAsia="en-US"/>
        </w:rPr>
      </w:pPr>
    </w:p>
    <w:p w:rsidR="00A77CE1" w:rsidRPr="00A77CE1" w:rsidRDefault="00A77CE1" w:rsidP="00A77CE1">
      <w:pPr>
        <w:ind w:right="-143"/>
        <w:jc w:val="center"/>
        <w:rPr>
          <w:rFonts w:ascii="Arial" w:hAnsi="Arial" w:cs="Arial"/>
        </w:rPr>
      </w:pPr>
      <w:r w:rsidRPr="00A77CE1">
        <w:rPr>
          <w:rFonts w:ascii="Calibri" w:eastAsia="Calibri" w:hAnsi="Calibri" w:cs="Calibri"/>
          <w:b/>
          <w:bCs/>
          <w:lang w:eastAsia="en-US"/>
        </w:rPr>
        <w:t>РЕШИЛ:</w:t>
      </w:r>
    </w:p>
    <w:p w:rsidR="00A77CE1" w:rsidRPr="00A77CE1" w:rsidRDefault="00A77CE1" w:rsidP="00A77CE1">
      <w:pPr>
        <w:ind w:left="-567" w:right="-143"/>
        <w:jc w:val="both"/>
        <w:rPr>
          <w:rFonts w:ascii="Arial" w:hAnsi="Arial" w:cs="Arial"/>
        </w:rPr>
      </w:pPr>
      <w:r w:rsidRPr="00A77CE1">
        <w:rPr>
          <w:rFonts w:ascii="Arial" w:hAnsi="Arial" w:cs="Arial"/>
        </w:rPr>
        <w:t xml:space="preserve"> </w:t>
      </w:r>
    </w:p>
    <w:p w:rsidR="00093CCC" w:rsidRDefault="00093CCC" w:rsidP="00A77CE1">
      <w:pPr>
        <w:numPr>
          <w:ilvl w:val="0"/>
          <w:numId w:val="3"/>
        </w:numPr>
        <w:spacing w:after="200" w:line="276" w:lineRule="auto"/>
        <w:ind w:right="-143"/>
        <w:contextualSpacing/>
        <w:jc w:val="both"/>
        <w:rPr>
          <w:rFonts w:ascii="Arial" w:hAnsi="Arial" w:cs="Arial"/>
        </w:rPr>
      </w:pPr>
      <w:r w:rsidRPr="00A77CE1">
        <w:rPr>
          <w:rFonts w:ascii="Arial" w:hAnsi="Arial" w:cs="Arial"/>
        </w:rPr>
        <w:t xml:space="preserve">Изложить </w:t>
      </w:r>
      <w:r w:rsidR="00CA79C0">
        <w:rPr>
          <w:rFonts w:ascii="Arial" w:hAnsi="Arial" w:cs="Arial"/>
        </w:rPr>
        <w:t xml:space="preserve">пункт 4.1 </w:t>
      </w:r>
      <w:r w:rsidRPr="00A77CE1">
        <w:rPr>
          <w:rFonts w:ascii="Arial" w:hAnsi="Arial" w:cs="Arial"/>
        </w:rPr>
        <w:t>стать</w:t>
      </w:r>
      <w:r w:rsidR="00CA79C0">
        <w:rPr>
          <w:rFonts w:ascii="Arial" w:hAnsi="Arial" w:cs="Arial"/>
        </w:rPr>
        <w:t>и 4</w:t>
      </w:r>
      <w:r w:rsidRPr="00A77CE1">
        <w:rPr>
          <w:rFonts w:ascii="Arial" w:hAnsi="Arial" w:cs="Arial"/>
        </w:rPr>
        <w:t xml:space="preserve"> Положения о муниципальной службе в муници</w:t>
      </w:r>
      <w:r w:rsidR="002F5814">
        <w:rPr>
          <w:rFonts w:ascii="Arial" w:hAnsi="Arial" w:cs="Arial"/>
        </w:rPr>
        <w:softHyphen/>
      </w:r>
      <w:r w:rsidRPr="00A77CE1">
        <w:rPr>
          <w:rFonts w:ascii="Arial" w:hAnsi="Arial" w:cs="Arial"/>
        </w:rPr>
        <w:t>пальном образовании «Килинчинский сельсовет», утвержденного Решением Совета МО "Килинчинский сель</w:t>
      </w:r>
      <w:r w:rsidRPr="00A77CE1">
        <w:rPr>
          <w:rFonts w:ascii="Arial" w:hAnsi="Arial" w:cs="Arial"/>
        </w:rPr>
        <w:softHyphen/>
        <w:t>совет" № 23 от 31.12.2009, в новой редакции</w:t>
      </w:r>
      <w:r>
        <w:rPr>
          <w:rFonts w:ascii="Arial" w:hAnsi="Arial" w:cs="Arial"/>
        </w:rPr>
        <w:t>:</w:t>
      </w:r>
    </w:p>
    <w:p w:rsidR="001B767A" w:rsidRPr="002F5814" w:rsidRDefault="00CA79C0" w:rsidP="002F5814">
      <w:pPr>
        <w:ind w:right="-143"/>
        <w:contextualSpacing/>
        <w:jc w:val="both"/>
        <w:rPr>
          <w:color w:val="000000" w:themeColor="text1"/>
          <w:sz w:val="28"/>
          <w:szCs w:val="28"/>
        </w:rPr>
      </w:pPr>
      <w:r w:rsidRPr="002F5814">
        <w:rPr>
          <w:color w:val="000000" w:themeColor="text1"/>
          <w:sz w:val="28"/>
          <w:szCs w:val="28"/>
        </w:rPr>
        <w:t xml:space="preserve">"4.1. </w:t>
      </w:r>
      <w:r w:rsidR="001B767A" w:rsidRPr="002F5814">
        <w:rPr>
          <w:color w:val="000000" w:themeColor="text1"/>
          <w:sz w:val="28"/>
          <w:szCs w:val="28"/>
        </w:rPr>
        <w:t>Для замещения должности муниципальной службы требуется соответ</w:t>
      </w:r>
      <w:r w:rsidR="002F5814">
        <w:rPr>
          <w:color w:val="000000" w:themeColor="text1"/>
          <w:sz w:val="28"/>
          <w:szCs w:val="28"/>
        </w:rPr>
        <w:softHyphen/>
      </w:r>
      <w:r w:rsidR="001B767A" w:rsidRPr="002F5814">
        <w:rPr>
          <w:color w:val="000000" w:themeColor="text1"/>
          <w:sz w:val="28"/>
          <w:szCs w:val="28"/>
        </w:rPr>
        <w:t>ствие квалификационным требованиям к уровню профессионального образо</w:t>
      </w:r>
      <w:r w:rsidR="002F5814">
        <w:rPr>
          <w:color w:val="000000" w:themeColor="text1"/>
          <w:sz w:val="28"/>
          <w:szCs w:val="28"/>
        </w:rPr>
        <w:softHyphen/>
      </w:r>
      <w:r w:rsidR="001B767A" w:rsidRPr="002F5814">
        <w:rPr>
          <w:color w:val="000000" w:themeColor="text1"/>
          <w:sz w:val="28"/>
          <w:szCs w:val="28"/>
        </w:rPr>
        <w:t>вания, стажу муниципальной службы или работы по специальности, направ</w:t>
      </w:r>
      <w:r w:rsidR="002F5814">
        <w:rPr>
          <w:color w:val="000000" w:themeColor="text1"/>
          <w:sz w:val="28"/>
          <w:szCs w:val="28"/>
        </w:rPr>
        <w:softHyphen/>
      </w:r>
      <w:r w:rsidR="001B767A" w:rsidRPr="002F5814">
        <w:rPr>
          <w:color w:val="000000" w:themeColor="text1"/>
          <w:sz w:val="28"/>
          <w:szCs w:val="28"/>
        </w:rPr>
        <w:t>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r w:rsidR="002F5814" w:rsidRPr="002F5814">
        <w:rPr>
          <w:color w:val="000000" w:themeColor="text1"/>
          <w:sz w:val="28"/>
          <w:szCs w:val="28"/>
        </w:rPr>
        <w:t xml:space="preserve"> Типовые к</w:t>
      </w:r>
      <w:r w:rsidR="001B767A" w:rsidRPr="002F5814">
        <w:rPr>
          <w:color w:val="000000" w:themeColor="text1"/>
          <w:sz w:val="28"/>
          <w:szCs w:val="28"/>
        </w:rPr>
        <w:t>валификационные требования к уровню профессио</w:t>
      </w:r>
      <w:r w:rsidR="002F5814">
        <w:rPr>
          <w:color w:val="000000" w:themeColor="text1"/>
          <w:sz w:val="28"/>
          <w:szCs w:val="28"/>
        </w:rPr>
        <w:softHyphen/>
      </w:r>
      <w:r w:rsidR="001B767A" w:rsidRPr="002F5814">
        <w:rPr>
          <w:color w:val="000000" w:themeColor="text1"/>
          <w:sz w:val="28"/>
          <w:szCs w:val="28"/>
        </w:rPr>
        <w:t>нального образования, стажу муниципальной службы или стажу работы по специальности, направлению подготовки устанавливаются в соответствии с классификацией должностей муниципальной службы для замещения:</w:t>
      </w:r>
    </w:p>
    <w:p w:rsidR="001B767A" w:rsidRPr="002F5814" w:rsidRDefault="001B767A" w:rsidP="003A2296">
      <w:pPr>
        <w:autoSpaceDE w:val="0"/>
        <w:autoSpaceDN w:val="0"/>
        <w:adjustRightInd w:val="0"/>
        <w:ind w:right="-143" w:firstLine="540"/>
        <w:jc w:val="both"/>
        <w:rPr>
          <w:color w:val="000000" w:themeColor="text1"/>
          <w:sz w:val="28"/>
          <w:szCs w:val="28"/>
        </w:rPr>
      </w:pPr>
      <w:r w:rsidRPr="002F5814">
        <w:rPr>
          <w:color w:val="000000" w:themeColor="text1"/>
          <w:sz w:val="28"/>
          <w:szCs w:val="28"/>
        </w:rPr>
        <w:t>1) высших должностей муниципальной службы - наличие высшего обра</w:t>
      </w:r>
      <w:r w:rsidR="002F5814">
        <w:rPr>
          <w:color w:val="000000" w:themeColor="text1"/>
          <w:sz w:val="28"/>
          <w:szCs w:val="28"/>
        </w:rPr>
        <w:softHyphen/>
      </w:r>
      <w:r w:rsidRPr="002F5814">
        <w:rPr>
          <w:color w:val="000000" w:themeColor="text1"/>
          <w:sz w:val="28"/>
          <w:szCs w:val="28"/>
        </w:rPr>
        <w:t xml:space="preserve">зования не ниже уровня </w:t>
      </w:r>
      <w:proofErr w:type="spellStart"/>
      <w:r w:rsidRPr="002F5814">
        <w:rPr>
          <w:color w:val="000000" w:themeColor="text1"/>
          <w:sz w:val="28"/>
          <w:szCs w:val="28"/>
        </w:rPr>
        <w:t>специалитета</w:t>
      </w:r>
      <w:proofErr w:type="spellEnd"/>
      <w:r w:rsidRPr="002F5814">
        <w:rPr>
          <w:color w:val="000000" w:themeColor="text1"/>
          <w:sz w:val="28"/>
          <w:szCs w:val="28"/>
        </w:rPr>
        <w:t xml:space="preserve">, магистратуры, не менее трех лет стажа </w:t>
      </w:r>
      <w:r w:rsidRPr="002F5814">
        <w:rPr>
          <w:color w:val="000000" w:themeColor="text1"/>
          <w:sz w:val="28"/>
          <w:szCs w:val="28"/>
        </w:rPr>
        <w:lastRenderedPageBreak/>
        <w:t>муниципальной службы или не менее четырех лет стажа работы по специ</w:t>
      </w:r>
      <w:r w:rsidR="002F5814">
        <w:rPr>
          <w:color w:val="000000" w:themeColor="text1"/>
          <w:sz w:val="28"/>
          <w:szCs w:val="28"/>
        </w:rPr>
        <w:softHyphen/>
      </w:r>
      <w:r w:rsidRPr="002F5814">
        <w:rPr>
          <w:color w:val="000000" w:themeColor="text1"/>
          <w:sz w:val="28"/>
          <w:szCs w:val="28"/>
        </w:rPr>
        <w:t>аль</w:t>
      </w:r>
      <w:r w:rsidR="00DE111E">
        <w:rPr>
          <w:color w:val="000000" w:themeColor="text1"/>
          <w:sz w:val="28"/>
          <w:szCs w:val="28"/>
        </w:rPr>
        <w:softHyphen/>
      </w:r>
      <w:r w:rsidRPr="002F5814">
        <w:rPr>
          <w:color w:val="000000" w:themeColor="text1"/>
          <w:sz w:val="28"/>
          <w:szCs w:val="28"/>
        </w:rPr>
        <w:t>ности, направлению подготовки;</w:t>
      </w:r>
    </w:p>
    <w:p w:rsidR="001B767A" w:rsidRPr="002F5814" w:rsidRDefault="001B767A" w:rsidP="003A2296">
      <w:pPr>
        <w:autoSpaceDE w:val="0"/>
        <w:autoSpaceDN w:val="0"/>
        <w:adjustRightInd w:val="0"/>
        <w:ind w:right="-143" w:firstLine="540"/>
        <w:jc w:val="both"/>
        <w:rPr>
          <w:color w:val="000000" w:themeColor="text1"/>
          <w:sz w:val="28"/>
          <w:szCs w:val="28"/>
        </w:rPr>
      </w:pPr>
      <w:r w:rsidRPr="002F5814">
        <w:rPr>
          <w:color w:val="000000" w:themeColor="text1"/>
          <w:sz w:val="28"/>
          <w:szCs w:val="28"/>
        </w:rPr>
        <w:t>2) главных должностей муниципальной службы - наличие высшего обра</w:t>
      </w:r>
      <w:r w:rsidR="002F5814">
        <w:rPr>
          <w:color w:val="000000" w:themeColor="text1"/>
          <w:sz w:val="28"/>
          <w:szCs w:val="28"/>
        </w:rPr>
        <w:softHyphen/>
      </w:r>
      <w:r w:rsidRPr="002F5814">
        <w:rPr>
          <w:color w:val="000000" w:themeColor="text1"/>
          <w:sz w:val="28"/>
          <w:szCs w:val="28"/>
        </w:rPr>
        <w:t xml:space="preserve">зования не ниже уровня </w:t>
      </w:r>
      <w:proofErr w:type="spellStart"/>
      <w:r w:rsidRPr="002F5814">
        <w:rPr>
          <w:color w:val="000000" w:themeColor="text1"/>
          <w:sz w:val="28"/>
          <w:szCs w:val="28"/>
        </w:rPr>
        <w:t>специалитета</w:t>
      </w:r>
      <w:proofErr w:type="spellEnd"/>
      <w:r w:rsidRPr="002F5814">
        <w:rPr>
          <w:color w:val="000000" w:themeColor="text1"/>
          <w:sz w:val="28"/>
          <w:szCs w:val="28"/>
        </w:rPr>
        <w:t>, магистратуры, не менее двух лет стажа муниципальной службы или не менее трех лет стажа работы по специ</w:t>
      </w:r>
      <w:r w:rsidR="002F5814">
        <w:rPr>
          <w:color w:val="000000" w:themeColor="text1"/>
          <w:sz w:val="28"/>
          <w:szCs w:val="28"/>
        </w:rPr>
        <w:softHyphen/>
      </w:r>
      <w:r w:rsidRPr="002F5814">
        <w:rPr>
          <w:color w:val="000000" w:themeColor="text1"/>
          <w:sz w:val="28"/>
          <w:szCs w:val="28"/>
        </w:rPr>
        <w:t>ально</w:t>
      </w:r>
      <w:r w:rsidR="00DE111E">
        <w:rPr>
          <w:color w:val="000000" w:themeColor="text1"/>
          <w:sz w:val="28"/>
          <w:szCs w:val="28"/>
        </w:rPr>
        <w:softHyphen/>
      </w:r>
      <w:r w:rsidRPr="002F5814">
        <w:rPr>
          <w:color w:val="000000" w:themeColor="text1"/>
          <w:sz w:val="28"/>
          <w:szCs w:val="28"/>
        </w:rPr>
        <w:t>сти, направлению подготовки;</w:t>
      </w:r>
    </w:p>
    <w:p w:rsidR="001B767A" w:rsidRPr="002F5814" w:rsidRDefault="001B767A" w:rsidP="003A2296">
      <w:pPr>
        <w:autoSpaceDE w:val="0"/>
        <w:autoSpaceDN w:val="0"/>
        <w:adjustRightInd w:val="0"/>
        <w:ind w:right="-143" w:firstLine="540"/>
        <w:jc w:val="both"/>
        <w:rPr>
          <w:color w:val="000000" w:themeColor="text1"/>
          <w:sz w:val="28"/>
          <w:szCs w:val="28"/>
        </w:rPr>
      </w:pPr>
      <w:proofErr w:type="gramStart"/>
      <w:r w:rsidRPr="002F5814">
        <w:rPr>
          <w:color w:val="000000" w:themeColor="text1"/>
          <w:sz w:val="28"/>
          <w:szCs w:val="28"/>
        </w:rPr>
        <w:t>3) ведущих должностей муниципальной службы - наличие высшего об</w:t>
      </w:r>
      <w:r w:rsidR="002F5814">
        <w:rPr>
          <w:color w:val="000000" w:themeColor="text1"/>
          <w:sz w:val="28"/>
          <w:szCs w:val="28"/>
        </w:rPr>
        <w:softHyphen/>
      </w:r>
      <w:r w:rsidRPr="002F5814">
        <w:rPr>
          <w:color w:val="000000" w:themeColor="text1"/>
          <w:sz w:val="28"/>
          <w:szCs w:val="28"/>
        </w:rPr>
        <w:t>ра</w:t>
      </w:r>
      <w:r w:rsidR="00DE111E">
        <w:rPr>
          <w:color w:val="000000" w:themeColor="text1"/>
          <w:sz w:val="28"/>
          <w:szCs w:val="28"/>
        </w:rPr>
        <w:softHyphen/>
      </w:r>
      <w:r w:rsidRPr="002F5814">
        <w:rPr>
          <w:color w:val="000000" w:themeColor="text1"/>
          <w:sz w:val="28"/>
          <w:szCs w:val="28"/>
        </w:rPr>
        <w:t>зования, не менее одного года стажа муниципальной службы или не менее двух лет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работы по специальности, направлению подготовки;</w:t>
      </w:r>
      <w:proofErr w:type="gramEnd"/>
    </w:p>
    <w:p w:rsidR="001B767A" w:rsidRPr="002F5814" w:rsidRDefault="001B767A" w:rsidP="003A2296">
      <w:pPr>
        <w:autoSpaceDE w:val="0"/>
        <w:autoSpaceDN w:val="0"/>
        <w:adjustRightInd w:val="0"/>
        <w:ind w:right="-143" w:firstLine="540"/>
        <w:jc w:val="both"/>
        <w:rPr>
          <w:color w:val="000000" w:themeColor="text1"/>
          <w:sz w:val="28"/>
          <w:szCs w:val="28"/>
        </w:rPr>
      </w:pPr>
      <w:r w:rsidRPr="002F5814">
        <w:rPr>
          <w:color w:val="000000" w:themeColor="text1"/>
          <w:sz w:val="28"/>
          <w:szCs w:val="28"/>
        </w:rPr>
        <w:t>4) старших должностей муниципальной службы - наличие высшего об</w:t>
      </w:r>
      <w:r w:rsidR="002F5814">
        <w:rPr>
          <w:color w:val="000000" w:themeColor="text1"/>
          <w:sz w:val="28"/>
          <w:szCs w:val="28"/>
        </w:rPr>
        <w:softHyphen/>
      </w:r>
      <w:r w:rsidRPr="002F5814">
        <w:rPr>
          <w:color w:val="000000" w:themeColor="text1"/>
          <w:sz w:val="28"/>
          <w:szCs w:val="28"/>
        </w:rPr>
        <w:t>ра</w:t>
      </w:r>
      <w:r w:rsidR="00DE111E">
        <w:rPr>
          <w:color w:val="000000" w:themeColor="text1"/>
          <w:sz w:val="28"/>
          <w:szCs w:val="28"/>
        </w:rPr>
        <w:softHyphen/>
      </w:r>
      <w:r w:rsidRPr="002F5814">
        <w:rPr>
          <w:color w:val="000000" w:themeColor="text1"/>
          <w:sz w:val="28"/>
          <w:szCs w:val="28"/>
        </w:rPr>
        <w:t>зования, требования к стажу муниципальной службы или работы по специ</w:t>
      </w:r>
      <w:r w:rsidR="002F5814">
        <w:rPr>
          <w:color w:val="000000" w:themeColor="text1"/>
          <w:sz w:val="28"/>
          <w:szCs w:val="28"/>
        </w:rPr>
        <w:softHyphen/>
      </w:r>
      <w:r w:rsidRPr="002F5814">
        <w:rPr>
          <w:color w:val="000000" w:themeColor="text1"/>
          <w:sz w:val="28"/>
          <w:szCs w:val="28"/>
        </w:rPr>
        <w:t>альности, направлению подготовки не предъявляются;</w:t>
      </w:r>
    </w:p>
    <w:p w:rsidR="001B767A" w:rsidRPr="002F5814" w:rsidRDefault="001B767A" w:rsidP="003A2296">
      <w:pPr>
        <w:autoSpaceDE w:val="0"/>
        <w:autoSpaceDN w:val="0"/>
        <w:adjustRightInd w:val="0"/>
        <w:ind w:right="-143" w:firstLine="540"/>
        <w:jc w:val="both"/>
        <w:rPr>
          <w:color w:val="000000" w:themeColor="text1"/>
          <w:sz w:val="28"/>
          <w:szCs w:val="28"/>
        </w:rPr>
      </w:pPr>
      <w:r w:rsidRPr="002F5814">
        <w:rPr>
          <w:color w:val="000000" w:themeColor="text1"/>
          <w:sz w:val="28"/>
          <w:szCs w:val="28"/>
        </w:rPr>
        <w:t>5) младших должностей муниципальной службы - наличие профессио</w:t>
      </w:r>
      <w:r w:rsidR="002F5814">
        <w:rPr>
          <w:color w:val="000000" w:themeColor="text1"/>
          <w:sz w:val="28"/>
          <w:szCs w:val="28"/>
        </w:rPr>
        <w:softHyphen/>
      </w:r>
      <w:r w:rsidRPr="002F5814">
        <w:rPr>
          <w:color w:val="000000" w:themeColor="text1"/>
          <w:sz w:val="28"/>
          <w:szCs w:val="28"/>
        </w:rPr>
        <w:t>нального образования, требования к стажу муниципальной службы или ра</w:t>
      </w:r>
      <w:r w:rsidR="002F5814">
        <w:rPr>
          <w:color w:val="000000" w:themeColor="text1"/>
          <w:sz w:val="28"/>
          <w:szCs w:val="28"/>
        </w:rPr>
        <w:softHyphen/>
      </w:r>
      <w:r w:rsidRPr="002F5814">
        <w:rPr>
          <w:color w:val="000000" w:themeColor="text1"/>
          <w:sz w:val="28"/>
          <w:szCs w:val="28"/>
        </w:rPr>
        <w:t>боты по специальности, направлению подготовки не предъявляютс</w:t>
      </w:r>
      <w:r w:rsidR="003A2296">
        <w:rPr>
          <w:color w:val="000000" w:themeColor="text1"/>
          <w:sz w:val="28"/>
          <w:szCs w:val="28"/>
        </w:rPr>
        <w:t>я</w:t>
      </w:r>
      <w:proofErr w:type="gramStart"/>
      <w:r w:rsidR="006E4A5F">
        <w:rPr>
          <w:color w:val="000000" w:themeColor="text1"/>
          <w:sz w:val="28"/>
          <w:szCs w:val="28"/>
        </w:rPr>
        <w:t>.".</w:t>
      </w:r>
      <w:proofErr w:type="gramEnd"/>
    </w:p>
    <w:p w:rsidR="00CA79C0" w:rsidRPr="002F5814" w:rsidRDefault="00CA79C0" w:rsidP="003A2296">
      <w:pPr>
        <w:ind w:right="-143"/>
        <w:contextualSpacing/>
        <w:jc w:val="both"/>
        <w:rPr>
          <w:color w:val="000000" w:themeColor="text1"/>
          <w:sz w:val="28"/>
          <w:szCs w:val="28"/>
        </w:rPr>
      </w:pPr>
    </w:p>
    <w:p w:rsidR="00030D12" w:rsidRPr="00030D12" w:rsidRDefault="007F41A5" w:rsidP="008E372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-143"/>
        <w:jc w:val="both"/>
        <w:rPr>
          <w:sz w:val="28"/>
          <w:szCs w:val="28"/>
        </w:rPr>
      </w:pPr>
      <w:r w:rsidRPr="00030D12">
        <w:rPr>
          <w:rFonts w:ascii="Arial" w:hAnsi="Arial" w:cs="Arial"/>
        </w:rPr>
        <w:t xml:space="preserve">Изложить пункт 15.4 статьи </w:t>
      </w:r>
      <w:r w:rsidR="00FD486D" w:rsidRPr="00030D12">
        <w:rPr>
          <w:rFonts w:ascii="Arial" w:hAnsi="Arial" w:cs="Arial"/>
        </w:rPr>
        <w:t>15</w:t>
      </w:r>
      <w:r w:rsidRPr="00030D12">
        <w:rPr>
          <w:rFonts w:ascii="Arial" w:hAnsi="Arial" w:cs="Arial"/>
        </w:rPr>
        <w:t xml:space="preserve"> Положения о муниципальной службе в муни</w:t>
      </w:r>
      <w:r w:rsidR="00DE111E" w:rsidRPr="00030D12">
        <w:rPr>
          <w:rFonts w:ascii="Arial" w:hAnsi="Arial" w:cs="Arial"/>
        </w:rPr>
        <w:softHyphen/>
      </w:r>
      <w:r w:rsidRPr="00030D12">
        <w:rPr>
          <w:rFonts w:ascii="Arial" w:hAnsi="Arial" w:cs="Arial"/>
        </w:rPr>
        <w:t>ци</w:t>
      </w:r>
      <w:r w:rsidRPr="00030D12">
        <w:rPr>
          <w:rFonts w:ascii="Arial" w:hAnsi="Arial" w:cs="Arial"/>
        </w:rPr>
        <w:softHyphen/>
        <w:t>пальном образовании «Килинчинский сельсовет», утвержденного Решением Совета МО "Килинчинский сель</w:t>
      </w:r>
      <w:r w:rsidRPr="00030D12">
        <w:rPr>
          <w:rFonts w:ascii="Arial" w:hAnsi="Arial" w:cs="Arial"/>
        </w:rPr>
        <w:softHyphen/>
        <w:t>совет" № 23 от 31.12.2009, в новой редакции:</w:t>
      </w:r>
    </w:p>
    <w:p w:rsidR="00906091" w:rsidRPr="00030D12" w:rsidRDefault="00EE66E4" w:rsidP="00030D12">
      <w:pPr>
        <w:pStyle w:val="a5"/>
        <w:autoSpaceDE w:val="0"/>
        <w:autoSpaceDN w:val="0"/>
        <w:adjustRightInd w:val="0"/>
        <w:spacing w:after="200" w:line="276" w:lineRule="auto"/>
        <w:ind w:left="0" w:right="-143"/>
        <w:jc w:val="both"/>
        <w:rPr>
          <w:sz w:val="28"/>
          <w:szCs w:val="28"/>
        </w:rPr>
      </w:pPr>
      <w:r w:rsidRPr="00030D12">
        <w:rPr>
          <w:sz w:val="28"/>
          <w:szCs w:val="28"/>
        </w:rPr>
        <w:t>"15.4.</w:t>
      </w:r>
      <w:r w:rsidR="00906091" w:rsidRPr="00030D12">
        <w:rPr>
          <w:sz w:val="28"/>
          <w:szCs w:val="28"/>
        </w:rPr>
        <w:t xml:space="preserve"> Муниципальным служащим предоставляется ежегодный дополнитель</w:t>
      </w:r>
      <w:r w:rsidR="00DE111E" w:rsidRPr="00030D12">
        <w:rPr>
          <w:sz w:val="28"/>
          <w:szCs w:val="28"/>
        </w:rPr>
        <w:softHyphen/>
      </w:r>
      <w:r w:rsidR="00906091" w:rsidRPr="00030D12">
        <w:rPr>
          <w:sz w:val="28"/>
          <w:szCs w:val="28"/>
        </w:rPr>
        <w:t>ный оплачиваемый отпуск за выслугу лет продолжительностью:</w:t>
      </w:r>
    </w:p>
    <w:p w:rsidR="00906091" w:rsidRPr="00EE66E4" w:rsidRDefault="00906091" w:rsidP="00EE66E4">
      <w:pPr>
        <w:pStyle w:val="a5"/>
        <w:autoSpaceDE w:val="0"/>
        <w:autoSpaceDN w:val="0"/>
        <w:adjustRightInd w:val="0"/>
        <w:ind w:left="0" w:right="-143"/>
        <w:jc w:val="both"/>
        <w:rPr>
          <w:sz w:val="28"/>
          <w:szCs w:val="28"/>
        </w:rPr>
      </w:pPr>
      <w:r w:rsidRPr="00EE66E4">
        <w:rPr>
          <w:sz w:val="28"/>
          <w:szCs w:val="28"/>
        </w:rPr>
        <w:t>1) при стаже муниципальной службы от 1 года до 5 лет - 1 календарный день;</w:t>
      </w:r>
    </w:p>
    <w:p w:rsidR="00906091" w:rsidRPr="00EE66E4" w:rsidRDefault="00906091" w:rsidP="00EE66E4">
      <w:pPr>
        <w:pStyle w:val="a5"/>
        <w:autoSpaceDE w:val="0"/>
        <w:autoSpaceDN w:val="0"/>
        <w:adjustRightInd w:val="0"/>
        <w:ind w:left="0" w:right="-143"/>
        <w:jc w:val="both"/>
        <w:rPr>
          <w:sz w:val="28"/>
          <w:szCs w:val="28"/>
        </w:rPr>
      </w:pPr>
      <w:r w:rsidRPr="00EE66E4">
        <w:rPr>
          <w:sz w:val="28"/>
          <w:szCs w:val="28"/>
        </w:rPr>
        <w:t>2) при стаже муниципальной службы от 5 до 10 лет - 5 календарных дней;</w:t>
      </w:r>
    </w:p>
    <w:p w:rsidR="00906091" w:rsidRPr="00EE66E4" w:rsidRDefault="00906091" w:rsidP="00EE66E4">
      <w:pPr>
        <w:pStyle w:val="a5"/>
        <w:autoSpaceDE w:val="0"/>
        <w:autoSpaceDN w:val="0"/>
        <w:adjustRightInd w:val="0"/>
        <w:ind w:left="0" w:right="-143"/>
        <w:jc w:val="both"/>
        <w:rPr>
          <w:sz w:val="28"/>
          <w:szCs w:val="28"/>
        </w:rPr>
      </w:pPr>
      <w:r w:rsidRPr="00EE66E4">
        <w:rPr>
          <w:sz w:val="28"/>
          <w:szCs w:val="28"/>
        </w:rPr>
        <w:t>3) при стаже муниципальной службы от 10 до 15 лет - 7 календарных дней;</w:t>
      </w:r>
    </w:p>
    <w:p w:rsidR="007109C7" w:rsidRDefault="00906091" w:rsidP="007109C7">
      <w:pPr>
        <w:pStyle w:val="a5"/>
        <w:autoSpaceDE w:val="0"/>
        <w:autoSpaceDN w:val="0"/>
        <w:adjustRightInd w:val="0"/>
        <w:ind w:left="0" w:right="-143"/>
        <w:jc w:val="both"/>
        <w:rPr>
          <w:sz w:val="28"/>
          <w:szCs w:val="28"/>
        </w:rPr>
      </w:pPr>
      <w:r w:rsidRPr="00EE66E4">
        <w:rPr>
          <w:sz w:val="28"/>
          <w:szCs w:val="28"/>
        </w:rPr>
        <w:t>4) при стаже муниципальной службы 15 лет и более - 10 календарных дней</w:t>
      </w:r>
      <w:proofErr w:type="gramStart"/>
      <w:r w:rsidRPr="00EE66E4">
        <w:rPr>
          <w:sz w:val="28"/>
          <w:szCs w:val="28"/>
        </w:rPr>
        <w:t>.</w:t>
      </w:r>
      <w:r w:rsidR="00EE66E4" w:rsidRPr="00EE66E4">
        <w:rPr>
          <w:sz w:val="28"/>
          <w:szCs w:val="28"/>
        </w:rPr>
        <w:t>".</w:t>
      </w:r>
      <w:proofErr w:type="gramEnd"/>
    </w:p>
    <w:p w:rsidR="008E3726" w:rsidRDefault="008E3726" w:rsidP="007109C7">
      <w:pPr>
        <w:pStyle w:val="a5"/>
        <w:autoSpaceDE w:val="0"/>
        <w:autoSpaceDN w:val="0"/>
        <w:adjustRightInd w:val="0"/>
        <w:ind w:left="0" w:right="-143"/>
        <w:jc w:val="both"/>
        <w:rPr>
          <w:sz w:val="28"/>
          <w:szCs w:val="28"/>
        </w:rPr>
      </w:pPr>
    </w:p>
    <w:p w:rsidR="00DF636C" w:rsidRDefault="007109C7" w:rsidP="00027366">
      <w:pPr>
        <w:pStyle w:val="a5"/>
        <w:autoSpaceDE w:val="0"/>
        <w:autoSpaceDN w:val="0"/>
        <w:adjustRightInd w:val="0"/>
        <w:ind w:left="993" w:right="-14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E4FD4">
        <w:rPr>
          <w:rFonts w:ascii="Arial" w:hAnsi="Arial" w:cs="Arial"/>
        </w:rPr>
        <w:t xml:space="preserve">Дополнить </w:t>
      </w:r>
      <w:r w:rsidR="00DF636C">
        <w:rPr>
          <w:rFonts w:ascii="Arial" w:hAnsi="Arial" w:cs="Arial"/>
        </w:rPr>
        <w:t>стать</w:t>
      </w:r>
      <w:r w:rsidR="004E4FD4">
        <w:rPr>
          <w:rFonts w:ascii="Arial" w:hAnsi="Arial" w:cs="Arial"/>
        </w:rPr>
        <w:t>ю</w:t>
      </w:r>
      <w:r w:rsidR="00DF636C">
        <w:rPr>
          <w:rFonts w:ascii="Arial" w:hAnsi="Arial" w:cs="Arial"/>
        </w:rPr>
        <w:t xml:space="preserve"> 15</w:t>
      </w:r>
      <w:r w:rsidR="00DF636C" w:rsidRPr="00A77CE1">
        <w:rPr>
          <w:rFonts w:ascii="Arial" w:hAnsi="Arial" w:cs="Arial"/>
        </w:rPr>
        <w:t xml:space="preserve"> Положения о муниципальной службе в муници</w:t>
      </w:r>
      <w:r w:rsidR="00DF636C">
        <w:rPr>
          <w:rFonts w:ascii="Arial" w:hAnsi="Arial" w:cs="Arial"/>
        </w:rPr>
        <w:softHyphen/>
      </w:r>
      <w:r w:rsidR="00DF636C" w:rsidRPr="00A77CE1">
        <w:rPr>
          <w:rFonts w:ascii="Arial" w:hAnsi="Arial" w:cs="Arial"/>
        </w:rPr>
        <w:t>паль</w:t>
      </w:r>
      <w:r w:rsidR="00DE111E">
        <w:rPr>
          <w:rFonts w:ascii="Arial" w:hAnsi="Arial" w:cs="Arial"/>
        </w:rPr>
        <w:softHyphen/>
      </w:r>
      <w:r w:rsidR="00DF636C" w:rsidRPr="00A77CE1">
        <w:rPr>
          <w:rFonts w:ascii="Arial" w:hAnsi="Arial" w:cs="Arial"/>
        </w:rPr>
        <w:t>ном образовании «Килинчинский сельсовет», утвержденного Решением Совета МО "Килинчинский сель</w:t>
      </w:r>
      <w:r w:rsidR="00DF636C" w:rsidRPr="00A77CE1">
        <w:rPr>
          <w:rFonts w:ascii="Arial" w:hAnsi="Arial" w:cs="Arial"/>
        </w:rPr>
        <w:softHyphen/>
        <w:t>совет" № 23 от 31.12.2009</w:t>
      </w:r>
      <w:r w:rsidR="00DF636C">
        <w:rPr>
          <w:rFonts w:ascii="Arial" w:hAnsi="Arial" w:cs="Arial"/>
        </w:rPr>
        <w:t xml:space="preserve"> </w:t>
      </w:r>
      <w:r w:rsidR="004E4FD4">
        <w:rPr>
          <w:rFonts w:ascii="Arial" w:hAnsi="Arial" w:cs="Arial"/>
        </w:rPr>
        <w:t>пунктом 15.8 следующего содержания:</w:t>
      </w:r>
    </w:p>
    <w:p w:rsidR="00906091" w:rsidRDefault="00DF636C" w:rsidP="008E3726">
      <w:pPr>
        <w:pStyle w:val="a5"/>
        <w:autoSpaceDE w:val="0"/>
        <w:autoSpaceDN w:val="0"/>
        <w:adjustRightInd w:val="0"/>
        <w:ind w:left="0" w:right="-143"/>
        <w:jc w:val="both"/>
        <w:rPr>
          <w:sz w:val="28"/>
          <w:szCs w:val="28"/>
        </w:rPr>
      </w:pPr>
      <w:r w:rsidRPr="00DF636C">
        <w:rPr>
          <w:sz w:val="28"/>
          <w:szCs w:val="28"/>
        </w:rPr>
        <w:t>"15.</w:t>
      </w:r>
      <w:r w:rsidR="004E4FD4">
        <w:rPr>
          <w:sz w:val="28"/>
          <w:szCs w:val="28"/>
        </w:rPr>
        <w:t>8</w:t>
      </w:r>
      <w:r w:rsidR="00906091" w:rsidRPr="00DF636C">
        <w:rPr>
          <w:sz w:val="28"/>
          <w:szCs w:val="28"/>
        </w:rPr>
        <w:t>. В случаях, предусмотренных федеральными законами, муниципаль</w:t>
      </w:r>
      <w:r w:rsidR="00DE111E">
        <w:rPr>
          <w:sz w:val="28"/>
          <w:szCs w:val="28"/>
        </w:rPr>
        <w:softHyphen/>
      </w:r>
      <w:r w:rsidR="00906091" w:rsidRPr="00DF636C">
        <w:rPr>
          <w:sz w:val="28"/>
          <w:szCs w:val="28"/>
        </w:rPr>
        <w:t>ным служащим могут предоставляться иные ежегодные дополнительные от</w:t>
      </w:r>
      <w:r w:rsidR="00DE111E">
        <w:rPr>
          <w:sz w:val="28"/>
          <w:szCs w:val="28"/>
        </w:rPr>
        <w:softHyphen/>
      </w:r>
      <w:r w:rsidR="00906091" w:rsidRPr="00DF636C">
        <w:rPr>
          <w:sz w:val="28"/>
          <w:szCs w:val="28"/>
        </w:rPr>
        <w:t>пуска</w:t>
      </w:r>
      <w:proofErr w:type="gramStart"/>
      <w:r w:rsidR="00906091" w:rsidRPr="00DF636C">
        <w:rPr>
          <w:sz w:val="28"/>
          <w:szCs w:val="28"/>
        </w:rPr>
        <w:t>.</w:t>
      </w:r>
      <w:r w:rsidRPr="00DF636C">
        <w:rPr>
          <w:sz w:val="28"/>
          <w:szCs w:val="28"/>
        </w:rPr>
        <w:t>".</w:t>
      </w:r>
      <w:proofErr w:type="gramEnd"/>
    </w:p>
    <w:p w:rsidR="008E3726" w:rsidRDefault="008E3726" w:rsidP="008E3726">
      <w:pPr>
        <w:pStyle w:val="a5"/>
        <w:autoSpaceDE w:val="0"/>
        <w:autoSpaceDN w:val="0"/>
        <w:adjustRightInd w:val="0"/>
        <w:ind w:left="0" w:right="-143"/>
        <w:jc w:val="both"/>
        <w:rPr>
          <w:rFonts w:ascii="Arial" w:hAnsi="Arial" w:cs="Arial"/>
        </w:rPr>
      </w:pPr>
    </w:p>
    <w:p w:rsidR="008E3726" w:rsidRPr="008E3726" w:rsidRDefault="00A77CE1" w:rsidP="00A77CE1">
      <w:pPr>
        <w:pStyle w:val="a5"/>
        <w:numPr>
          <w:ilvl w:val="0"/>
          <w:numId w:val="7"/>
        </w:numPr>
        <w:spacing w:after="200" w:line="276" w:lineRule="auto"/>
        <w:ind w:right="-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E3726">
        <w:rPr>
          <w:rFonts w:ascii="Arial" w:hAnsi="Arial" w:cs="Arial"/>
        </w:rPr>
        <w:t>Изложить статью 19 Положения о муниципальной службе в муниципаль</w:t>
      </w:r>
      <w:r w:rsidR="002F5814" w:rsidRPr="008E3726">
        <w:rPr>
          <w:rFonts w:ascii="Arial" w:hAnsi="Arial" w:cs="Arial"/>
        </w:rPr>
        <w:softHyphen/>
      </w:r>
      <w:r w:rsidRPr="008E3726">
        <w:rPr>
          <w:rFonts w:ascii="Arial" w:hAnsi="Arial" w:cs="Arial"/>
        </w:rPr>
        <w:t>ном образовании «Килинчинский сельсовет», утвержденного Решением Совета МО "Килинчинский сель</w:t>
      </w:r>
      <w:r w:rsidRPr="008E3726">
        <w:rPr>
          <w:rFonts w:ascii="Arial" w:hAnsi="Arial" w:cs="Arial"/>
        </w:rPr>
        <w:softHyphen/>
        <w:t>совет" № 23 от 31.12.2009, в новой редак</w:t>
      </w:r>
      <w:r w:rsidR="002F5814" w:rsidRPr="008E3726">
        <w:rPr>
          <w:rFonts w:ascii="Arial" w:hAnsi="Arial" w:cs="Arial"/>
        </w:rPr>
        <w:softHyphen/>
      </w:r>
      <w:r w:rsidRPr="008E3726">
        <w:rPr>
          <w:rFonts w:ascii="Arial" w:hAnsi="Arial" w:cs="Arial"/>
        </w:rPr>
        <w:t>ции:</w:t>
      </w:r>
    </w:p>
    <w:p w:rsidR="00A77CE1" w:rsidRPr="008E3726" w:rsidRDefault="00A77CE1" w:rsidP="008E3726">
      <w:pPr>
        <w:pStyle w:val="a5"/>
        <w:spacing w:after="200" w:line="276" w:lineRule="auto"/>
        <w:ind w:left="0" w:right="-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E3726">
        <w:rPr>
          <w:rFonts w:ascii="Arial" w:hAnsi="Arial" w:cs="Arial"/>
        </w:rPr>
        <w:t>"</w:t>
      </w:r>
      <w:r w:rsidRPr="008E3726">
        <w:rPr>
          <w:rFonts w:eastAsia="Calibri"/>
          <w:bCs/>
          <w:color w:val="000000"/>
          <w:sz w:val="28"/>
          <w:szCs w:val="28"/>
          <w:lang w:eastAsia="en-US"/>
        </w:rPr>
        <w:t>19.</w:t>
      </w:r>
      <w:r w:rsidRPr="008E3726">
        <w:rPr>
          <w:rFonts w:eastAsia="Calibri"/>
          <w:color w:val="000000"/>
          <w:sz w:val="28"/>
          <w:szCs w:val="28"/>
          <w:lang w:eastAsia="en-US"/>
        </w:rPr>
        <w:t xml:space="preserve"> Пенсионное обеспечение муниципального служащего и членов его семьи</w:t>
      </w:r>
    </w:p>
    <w:p w:rsidR="00A77CE1" w:rsidRPr="00A77CE1" w:rsidRDefault="00A77CE1" w:rsidP="00A77CE1">
      <w:pPr>
        <w:ind w:right="-142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" w:name="sub_241"/>
      <w:r w:rsidRPr="00A77CE1">
        <w:rPr>
          <w:rFonts w:eastAsia="Calibri"/>
          <w:color w:val="000000"/>
          <w:sz w:val="28"/>
          <w:szCs w:val="28"/>
          <w:lang w:eastAsia="en-US"/>
        </w:rPr>
        <w:t xml:space="preserve"> 1. В области пенсионного обеспечения на муниципального служащего в пол</w:t>
      </w:r>
      <w:r w:rsidR="002F5814">
        <w:rPr>
          <w:rFonts w:eastAsia="Calibri"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color w:val="000000"/>
          <w:sz w:val="28"/>
          <w:szCs w:val="28"/>
          <w:lang w:eastAsia="en-US"/>
        </w:rPr>
        <w:t>ном объеме распространяются права государственного гражданского служа</w:t>
      </w:r>
      <w:r w:rsidR="002F5814">
        <w:rPr>
          <w:rFonts w:eastAsia="Calibri"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color w:val="000000"/>
          <w:sz w:val="28"/>
          <w:szCs w:val="28"/>
          <w:lang w:eastAsia="en-US"/>
        </w:rPr>
        <w:t>щего, уста</w:t>
      </w:r>
      <w:r w:rsidRPr="00A77CE1">
        <w:rPr>
          <w:rFonts w:eastAsia="Calibri"/>
          <w:color w:val="000000"/>
          <w:sz w:val="28"/>
          <w:szCs w:val="28"/>
          <w:lang w:eastAsia="en-US"/>
        </w:rPr>
        <w:softHyphen/>
        <w:t>новленные федеральными законами и законами Астраханской обла</w:t>
      </w:r>
      <w:r w:rsidR="002F5814">
        <w:rPr>
          <w:rFonts w:eastAsia="Calibri"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color w:val="000000"/>
          <w:sz w:val="28"/>
          <w:szCs w:val="28"/>
          <w:lang w:eastAsia="en-US"/>
        </w:rPr>
        <w:t>сти.</w:t>
      </w:r>
    </w:p>
    <w:p w:rsidR="00A77CE1" w:rsidRPr="00A77CE1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77CE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2. </w:t>
      </w:r>
      <w:proofErr w:type="gramStart"/>
      <w:r w:rsidRPr="00A77CE1">
        <w:rPr>
          <w:rFonts w:eastAsia="Calibri"/>
          <w:color w:val="000000"/>
          <w:sz w:val="28"/>
          <w:szCs w:val="28"/>
          <w:lang w:eastAsia="en-US"/>
        </w:rPr>
        <w:t>Право на пенсию за выслугу лет возникает при наличии стажа муниципаль</w:t>
      </w:r>
      <w:r w:rsidR="002F5814">
        <w:rPr>
          <w:rFonts w:eastAsia="Calibri"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color w:val="000000"/>
          <w:sz w:val="28"/>
          <w:szCs w:val="28"/>
          <w:lang w:eastAsia="en-US"/>
        </w:rPr>
        <w:t xml:space="preserve">ной службы, 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>минимальная продолжительность которого для назначения пен</w:t>
      </w:r>
      <w:r w:rsidR="002F5814">
        <w:rPr>
          <w:rFonts w:eastAsia="Calibri"/>
          <w:bCs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>сии за вы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softHyphen/>
        <w:t xml:space="preserve">слугу лет в соответствующем году определяется согласно </w:t>
      </w:r>
      <w:hyperlink r:id="rId7" w:history="1">
        <w:r w:rsidRPr="00A77CE1">
          <w:rPr>
            <w:rFonts w:eastAsia="Calibri"/>
            <w:bCs/>
            <w:color w:val="000000"/>
            <w:sz w:val="28"/>
            <w:szCs w:val="28"/>
            <w:lang w:eastAsia="en-US"/>
          </w:rPr>
          <w:t>приложению</w:t>
        </w:r>
      </w:hyperlink>
      <w:r w:rsidRPr="00A77CE1">
        <w:rPr>
          <w:rFonts w:eastAsia="Calibri"/>
          <w:bCs/>
          <w:color w:val="000000"/>
          <w:sz w:val="28"/>
          <w:szCs w:val="28"/>
          <w:lang w:eastAsia="en-US"/>
        </w:rPr>
        <w:t xml:space="preserve"> к Федераль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softHyphen/>
        <w:t xml:space="preserve">ному закону от 15 декабря 2001 года N 166-ФЗ "О государственном пенсионном обеспечении в Российской Федерации" </w:t>
      </w:r>
      <w:r w:rsidRPr="00A77CE1">
        <w:rPr>
          <w:rFonts w:eastAsia="Calibri"/>
          <w:color w:val="000000"/>
          <w:sz w:val="28"/>
          <w:szCs w:val="28"/>
          <w:lang w:eastAsia="en-US"/>
        </w:rPr>
        <w:t xml:space="preserve">при увольнении с муниципальной службы 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>по следующим основаниям:</w:t>
      </w:r>
      <w:proofErr w:type="gramEnd"/>
    </w:p>
    <w:p w:rsidR="00A77CE1" w:rsidRPr="00A77CE1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77CE1">
        <w:rPr>
          <w:rFonts w:eastAsia="Calibri"/>
          <w:bCs/>
          <w:color w:val="000000"/>
          <w:sz w:val="28"/>
          <w:szCs w:val="28"/>
          <w:lang w:eastAsia="en-US"/>
        </w:rPr>
        <w:t>1) ликвидация, реорганизация органа местного самоуправления, а также по сокра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softHyphen/>
        <w:t>щению численности или штата муниципальных служащих в органе местного само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softHyphen/>
        <w:t>управления;</w:t>
      </w:r>
    </w:p>
    <w:p w:rsidR="00A77CE1" w:rsidRPr="00A77CE1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bookmarkStart w:id="2" w:name="Par3"/>
      <w:bookmarkEnd w:id="2"/>
      <w:r w:rsidRPr="00A77CE1">
        <w:rPr>
          <w:rFonts w:eastAsia="Calibri"/>
          <w:bCs/>
          <w:color w:val="000000"/>
          <w:sz w:val="28"/>
          <w:szCs w:val="28"/>
          <w:lang w:eastAsia="en-US"/>
        </w:rPr>
        <w:t>2) увольнение с должностей, утверждаемых в установленном законодатель</w:t>
      </w:r>
      <w:r w:rsidR="002F5814">
        <w:rPr>
          <w:rFonts w:eastAsia="Calibri"/>
          <w:bCs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>ством порядке для непосредственного обеспечения исполнения полномочий лиц, заме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softHyphen/>
        <w:t>щающих муниципальные должности, в связи с прекращением этими лицами своих полномочий;</w:t>
      </w:r>
    </w:p>
    <w:p w:rsidR="00A77CE1" w:rsidRPr="00A77CE1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77CE1">
        <w:rPr>
          <w:rFonts w:eastAsia="Calibri"/>
          <w:bCs/>
          <w:color w:val="000000"/>
          <w:sz w:val="28"/>
          <w:szCs w:val="28"/>
          <w:lang w:eastAsia="en-US"/>
        </w:rPr>
        <w:t>3) достижение предельного возраста, установленного действующим законода</w:t>
      </w:r>
      <w:r w:rsidR="002F5814">
        <w:rPr>
          <w:rFonts w:eastAsia="Calibri"/>
          <w:bCs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>тель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softHyphen/>
        <w:t>ством для замещения муниципальных должностей муниципальной службы;</w:t>
      </w:r>
    </w:p>
    <w:p w:rsidR="00A77CE1" w:rsidRPr="00A77CE1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77CE1">
        <w:rPr>
          <w:rFonts w:eastAsia="Calibri"/>
          <w:bCs/>
          <w:color w:val="000000"/>
          <w:sz w:val="28"/>
          <w:szCs w:val="28"/>
          <w:lang w:eastAsia="en-US"/>
        </w:rPr>
        <w:t>4) обнаружившееся несоответствие замещаемой должности муниципальной службы области вследствие состояния здоровья, препятствующего продолже</w:t>
      </w:r>
      <w:r w:rsidR="002F5814">
        <w:rPr>
          <w:rFonts w:eastAsia="Calibri"/>
          <w:bCs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>нию муниципальной службы;</w:t>
      </w:r>
    </w:p>
    <w:p w:rsidR="00A77CE1" w:rsidRPr="00A77CE1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bookmarkStart w:id="3" w:name="Par6"/>
      <w:bookmarkEnd w:id="3"/>
      <w:r w:rsidRPr="00A77CE1">
        <w:rPr>
          <w:rFonts w:eastAsia="Calibri"/>
          <w:bCs/>
          <w:color w:val="000000"/>
          <w:sz w:val="28"/>
          <w:szCs w:val="28"/>
          <w:lang w:eastAsia="en-US"/>
        </w:rPr>
        <w:t>5) увольнение по собственному желанию в связи с выходом на пенсию.</w:t>
      </w:r>
    </w:p>
    <w:p w:rsidR="00A77CE1" w:rsidRPr="00A77CE1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77CE1">
        <w:rPr>
          <w:rFonts w:eastAsia="Calibri"/>
          <w:bCs/>
          <w:color w:val="000000"/>
          <w:sz w:val="28"/>
          <w:szCs w:val="28"/>
          <w:lang w:eastAsia="en-US"/>
        </w:rPr>
        <w:t>Граждане, уволенные с муниципальной службы по основаниям, предусмот</w:t>
      </w:r>
      <w:r w:rsidR="002F5814">
        <w:rPr>
          <w:rFonts w:eastAsia="Calibri"/>
          <w:bCs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 xml:space="preserve">ренным </w:t>
      </w:r>
      <w:hyperlink w:anchor="Par3" w:history="1">
        <w:r w:rsidRPr="00A77CE1">
          <w:rPr>
            <w:rFonts w:eastAsia="Calibri"/>
            <w:bCs/>
            <w:color w:val="000000"/>
            <w:sz w:val="28"/>
            <w:szCs w:val="28"/>
            <w:lang w:eastAsia="en-US"/>
          </w:rPr>
          <w:t>пунктами 2</w:t>
        </w:r>
      </w:hyperlink>
      <w:r w:rsidRPr="00A77CE1">
        <w:rPr>
          <w:rFonts w:eastAsia="Calibri"/>
          <w:bCs/>
          <w:color w:val="000000"/>
          <w:sz w:val="28"/>
          <w:szCs w:val="28"/>
          <w:lang w:eastAsia="en-US"/>
        </w:rPr>
        <w:t xml:space="preserve"> - </w:t>
      </w:r>
      <w:hyperlink w:anchor="Par6" w:history="1">
        <w:r w:rsidRPr="00A77CE1">
          <w:rPr>
            <w:rFonts w:eastAsia="Calibri"/>
            <w:bCs/>
            <w:color w:val="000000"/>
            <w:sz w:val="28"/>
            <w:szCs w:val="28"/>
            <w:lang w:eastAsia="en-US"/>
          </w:rPr>
          <w:t xml:space="preserve">5 части </w:t>
        </w:r>
      </w:hyperlink>
      <w:r w:rsidRPr="00A77CE1">
        <w:rPr>
          <w:rFonts w:eastAsia="Calibri"/>
          <w:bCs/>
          <w:color w:val="000000"/>
          <w:sz w:val="28"/>
          <w:szCs w:val="28"/>
          <w:lang w:eastAsia="en-US"/>
        </w:rPr>
        <w:t xml:space="preserve">2 настоящей статьи, имеют право на пенсию за выслугу лет, если они замещали должности муниципальной службы не менее </w:t>
      </w:r>
      <w:proofErr w:type="gramStart"/>
      <w:r w:rsidRPr="00A77CE1">
        <w:rPr>
          <w:rFonts w:eastAsia="Calibri"/>
          <w:bCs/>
          <w:color w:val="000000"/>
          <w:sz w:val="28"/>
          <w:szCs w:val="28"/>
          <w:lang w:eastAsia="en-US"/>
        </w:rPr>
        <w:t>12 полных меся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softHyphen/>
        <w:t>цев</w:t>
      </w:r>
      <w:proofErr w:type="gramEnd"/>
      <w:r w:rsidRPr="00A77CE1">
        <w:rPr>
          <w:rFonts w:eastAsia="Calibri"/>
          <w:bCs/>
          <w:color w:val="000000"/>
          <w:sz w:val="28"/>
          <w:szCs w:val="28"/>
          <w:lang w:eastAsia="en-US"/>
        </w:rPr>
        <w:t xml:space="preserve"> непосредственно перед увольнением.</w:t>
      </w:r>
    </w:p>
    <w:p w:rsidR="00A77CE1" w:rsidRPr="00A77CE1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77CE1">
        <w:rPr>
          <w:rFonts w:eastAsia="Calibri"/>
          <w:bCs/>
          <w:color w:val="000000"/>
          <w:sz w:val="28"/>
          <w:szCs w:val="28"/>
          <w:lang w:eastAsia="en-US"/>
        </w:rPr>
        <w:t>Муниципальные служащие при наличии стажа муниципальной службы не ме</w:t>
      </w:r>
      <w:r w:rsidR="002F5814">
        <w:rPr>
          <w:rFonts w:eastAsia="Calibri"/>
          <w:bCs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 xml:space="preserve">нее 25 лет и увольнении </w:t>
      </w:r>
      <w:proofErr w:type="gramStart"/>
      <w:r w:rsidRPr="00A77CE1">
        <w:rPr>
          <w:rFonts w:eastAsia="Calibri"/>
          <w:bCs/>
          <w:color w:val="000000"/>
          <w:sz w:val="28"/>
          <w:szCs w:val="28"/>
          <w:lang w:eastAsia="en-US"/>
        </w:rPr>
        <w:t>с муниципальной службы по инициативе муници</w:t>
      </w:r>
      <w:r w:rsidR="002F5814">
        <w:rPr>
          <w:rFonts w:eastAsia="Calibri"/>
          <w:bCs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>пального слу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softHyphen/>
        <w:t>жащего до приобретения права на страховую пенсию по старости</w:t>
      </w:r>
      <w:proofErr w:type="gramEnd"/>
      <w:r w:rsidRPr="00A77CE1">
        <w:rPr>
          <w:rFonts w:eastAsia="Calibri"/>
          <w:bCs/>
          <w:color w:val="000000"/>
          <w:sz w:val="28"/>
          <w:szCs w:val="28"/>
          <w:lang w:eastAsia="en-US"/>
        </w:rPr>
        <w:t xml:space="preserve"> (инвалидности) имеют право на пенсию за выслугу лет, если непосредственно перед увольнением они замещали должности муниципальной службы не ме</w:t>
      </w:r>
      <w:r w:rsidR="002F5814">
        <w:rPr>
          <w:rFonts w:eastAsia="Calibri"/>
          <w:bCs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>нее 7 лет.</w:t>
      </w:r>
    </w:p>
    <w:p w:rsidR="00A77CE1" w:rsidRPr="00A77CE1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77CE1">
        <w:rPr>
          <w:rFonts w:eastAsia="Calibri"/>
          <w:bCs/>
          <w:color w:val="000000"/>
          <w:sz w:val="28"/>
          <w:szCs w:val="28"/>
          <w:lang w:eastAsia="en-US"/>
        </w:rPr>
        <w:t>3. Пенсия за выслугу лет устанавливается к страховой пенсии по старости (ин</w:t>
      </w:r>
      <w:r w:rsidR="002F5814">
        <w:rPr>
          <w:rFonts w:eastAsia="Calibri"/>
          <w:bCs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>ва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softHyphen/>
        <w:t xml:space="preserve">лидности), к пенсии, досрочно назначенной в соответствии с </w:t>
      </w:r>
      <w:hyperlink r:id="rId8" w:history="1">
        <w:r w:rsidRPr="00A77CE1">
          <w:rPr>
            <w:rFonts w:eastAsia="Calibri"/>
            <w:bCs/>
            <w:color w:val="000000"/>
            <w:sz w:val="28"/>
            <w:szCs w:val="28"/>
            <w:lang w:eastAsia="en-US"/>
          </w:rPr>
          <w:t>Законом</w:t>
        </w:r>
      </w:hyperlink>
      <w:r w:rsidRPr="00A77CE1">
        <w:rPr>
          <w:rFonts w:eastAsia="Calibri"/>
          <w:bCs/>
          <w:color w:val="000000"/>
          <w:sz w:val="28"/>
          <w:szCs w:val="28"/>
          <w:lang w:eastAsia="en-US"/>
        </w:rPr>
        <w:t xml:space="preserve"> Россий</w:t>
      </w:r>
      <w:r w:rsidR="002F5814">
        <w:rPr>
          <w:rFonts w:eastAsia="Calibri"/>
          <w:bCs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>ской Федерации от 19 апреля 1991 года N 1032-1 "О занятости населе</w:t>
      </w:r>
      <w:r w:rsidR="002F5814">
        <w:rPr>
          <w:rFonts w:eastAsia="Calibri"/>
          <w:bCs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>ния в Российской Федерации" (далее - Закон "О занятости населения в Рос</w:t>
      </w:r>
      <w:r w:rsidR="002F5814">
        <w:rPr>
          <w:rFonts w:eastAsia="Calibri"/>
          <w:bCs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>сийской Федерации").</w:t>
      </w:r>
    </w:p>
    <w:p w:rsidR="00A77CE1" w:rsidRPr="00A77CE1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77CE1">
        <w:rPr>
          <w:rFonts w:eastAsia="Calibri"/>
          <w:bCs/>
          <w:color w:val="000000"/>
          <w:sz w:val="28"/>
          <w:szCs w:val="28"/>
          <w:lang w:eastAsia="en-US"/>
        </w:rPr>
        <w:t>4. Пенсия за выслугу лет назначается:</w:t>
      </w:r>
    </w:p>
    <w:p w:rsidR="00A77CE1" w:rsidRPr="00A77CE1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77CE1">
        <w:rPr>
          <w:rFonts w:eastAsia="Calibri"/>
          <w:bCs/>
          <w:color w:val="000000"/>
          <w:sz w:val="28"/>
          <w:szCs w:val="28"/>
          <w:lang w:eastAsia="en-US"/>
        </w:rPr>
        <w:t>1) пожизненно - в случае установления к страховой пенсии по старости;</w:t>
      </w:r>
    </w:p>
    <w:p w:rsidR="00A77CE1" w:rsidRPr="00A77CE1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77CE1">
        <w:rPr>
          <w:rFonts w:eastAsia="Calibri"/>
          <w:bCs/>
          <w:color w:val="000000"/>
          <w:sz w:val="28"/>
          <w:szCs w:val="28"/>
          <w:lang w:eastAsia="en-US"/>
        </w:rPr>
        <w:t>2) на срок, на который определена инвалидность, - в случае установления к страхо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softHyphen/>
        <w:t>вой пенсии по инвалидности;</w:t>
      </w:r>
    </w:p>
    <w:p w:rsidR="00A77CE1" w:rsidRPr="00A77CE1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77CE1">
        <w:rPr>
          <w:rFonts w:eastAsia="Calibri"/>
          <w:bCs/>
          <w:color w:val="000000"/>
          <w:sz w:val="28"/>
          <w:szCs w:val="28"/>
          <w:lang w:eastAsia="en-US"/>
        </w:rPr>
        <w:t xml:space="preserve">3) на период назначения пенсии, назначенной в соответствии с </w:t>
      </w:r>
      <w:hyperlink r:id="rId9" w:history="1">
        <w:r w:rsidRPr="00A77CE1">
          <w:rPr>
            <w:rFonts w:eastAsia="Calibri"/>
            <w:bCs/>
            <w:color w:val="000000"/>
            <w:sz w:val="28"/>
            <w:szCs w:val="28"/>
            <w:lang w:eastAsia="en-US"/>
          </w:rPr>
          <w:t>Законом</w:t>
        </w:r>
      </w:hyperlink>
      <w:r w:rsidRPr="00A77CE1">
        <w:rPr>
          <w:rFonts w:eastAsia="Calibri"/>
          <w:bCs/>
          <w:color w:val="000000"/>
          <w:sz w:val="28"/>
          <w:szCs w:val="28"/>
          <w:lang w:eastAsia="en-US"/>
        </w:rPr>
        <w:t xml:space="preserve"> "О занято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softHyphen/>
        <w:t>сти населения в Российской Федерации", - в случае установления к ука</w:t>
      </w:r>
      <w:r w:rsidR="002F5814">
        <w:rPr>
          <w:rFonts w:eastAsia="Calibri"/>
          <w:bCs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>занной пен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softHyphen/>
        <w:t>сии.</w:t>
      </w:r>
    </w:p>
    <w:p w:rsidR="00A77CE1" w:rsidRPr="00A77CE1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77CE1">
        <w:rPr>
          <w:rFonts w:eastAsia="Calibri"/>
          <w:bCs/>
          <w:color w:val="000000"/>
          <w:sz w:val="28"/>
          <w:szCs w:val="28"/>
          <w:lang w:eastAsia="en-US"/>
        </w:rPr>
        <w:t>5. Пенсия за выслугу лет назначается с месяца, в котором гражданин обра</w:t>
      </w:r>
      <w:r w:rsidR="002F5814">
        <w:rPr>
          <w:rFonts w:eastAsia="Calibri"/>
          <w:bCs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>тился за ней, но не ранее чем со дня возникновения права на нее.</w:t>
      </w:r>
    </w:p>
    <w:p w:rsidR="00A77CE1" w:rsidRPr="00A77CE1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77CE1">
        <w:rPr>
          <w:rFonts w:eastAsia="Calibri"/>
          <w:bCs/>
          <w:color w:val="000000"/>
          <w:sz w:val="28"/>
          <w:szCs w:val="28"/>
          <w:lang w:eastAsia="en-US"/>
        </w:rPr>
        <w:t>Выплата пенсии за выслугу лет, а также расходы по ее доставке и пересылке про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softHyphen/>
        <w:t>изводятся за счет средств бюджета муниципального образования "</w:t>
      </w:r>
      <w:proofErr w:type="spellStart"/>
      <w:r w:rsidRPr="00A77CE1">
        <w:rPr>
          <w:rFonts w:eastAsia="Calibri"/>
          <w:bCs/>
          <w:color w:val="000000"/>
          <w:sz w:val="28"/>
          <w:szCs w:val="28"/>
          <w:lang w:eastAsia="en-US"/>
        </w:rPr>
        <w:t>Кили</w:t>
      </w:r>
      <w:r w:rsidR="002F5814">
        <w:rPr>
          <w:rFonts w:eastAsia="Calibri"/>
          <w:bCs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>чинский</w:t>
      </w:r>
      <w:proofErr w:type="spellEnd"/>
      <w:r w:rsidRPr="00A77CE1">
        <w:rPr>
          <w:rFonts w:eastAsia="Calibri"/>
          <w:bCs/>
          <w:color w:val="000000"/>
          <w:sz w:val="28"/>
          <w:szCs w:val="28"/>
          <w:lang w:eastAsia="en-US"/>
        </w:rPr>
        <w:t xml:space="preserve"> сельсовет".</w:t>
      </w:r>
    </w:p>
    <w:p w:rsidR="00A77CE1" w:rsidRPr="00A77CE1" w:rsidRDefault="00A77CE1" w:rsidP="00A77CE1">
      <w:pPr>
        <w:ind w:right="-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77CE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6. </w:t>
      </w:r>
      <w:bookmarkStart w:id="4" w:name="sub_242"/>
      <w:proofErr w:type="gramStart"/>
      <w:r w:rsidRPr="00A77CE1">
        <w:rPr>
          <w:rFonts w:eastAsia="Calibri"/>
          <w:color w:val="000000"/>
          <w:sz w:val="28"/>
          <w:szCs w:val="28"/>
          <w:lang w:eastAsia="en-US"/>
        </w:rPr>
        <w:t>Определение размера пенсии за выслугу лет муниципального служащего осу</w:t>
      </w:r>
      <w:r w:rsidRPr="00A77CE1">
        <w:rPr>
          <w:rFonts w:eastAsia="Calibri"/>
          <w:color w:val="000000"/>
          <w:sz w:val="28"/>
          <w:szCs w:val="28"/>
          <w:lang w:eastAsia="en-US"/>
        </w:rPr>
        <w:softHyphen/>
        <w:t>ществляется в соответствии с установленным Законом Астраханской обла</w:t>
      </w:r>
      <w:r w:rsidR="002F5814">
        <w:rPr>
          <w:rFonts w:eastAsia="Calibri"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color w:val="000000"/>
          <w:sz w:val="28"/>
          <w:szCs w:val="28"/>
          <w:lang w:eastAsia="en-US"/>
        </w:rPr>
        <w:t>сти соот</w:t>
      </w:r>
      <w:r w:rsidRPr="00A77CE1">
        <w:rPr>
          <w:rFonts w:eastAsia="Calibri"/>
          <w:color w:val="000000"/>
          <w:sz w:val="28"/>
          <w:szCs w:val="28"/>
          <w:lang w:eastAsia="en-US"/>
        </w:rPr>
        <w:softHyphen/>
        <w:t>ношением должностей муниципальной службы и должностей госу</w:t>
      </w:r>
      <w:r w:rsidR="002F5814">
        <w:rPr>
          <w:rFonts w:eastAsia="Calibri"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color w:val="000000"/>
          <w:sz w:val="28"/>
          <w:szCs w:val="28"/>
          <w:lang w:eastAsia="en-US"/>
        </w:rPr>
        <w:t>дарственной гражданской службы Астраханской области.</w:t>
      </w:r>
      <w:proofErr w:type="gramEnd"/>
      <w:r w:rsidRPr="00A77CE1">
        <w:rPr>
          <w:rFonts w:eastAsia="Calibri"/>
          <w:color w:val="000000"/>
          <w:sz w:val="28"/>
          <w:szCs w:val="28"/>
          <w:lang w:eastAsia="en-US"/>
        </w:rPr>
        <w:t xml:space="preserve">  Максимальный размер государствен</w:t>
      </w:r>
      <w:r w:rsidRPr="00A77CE1">
        <w:rPr>
          <w:rFonts w:eastAsia="Calibri"/>
          <w:color w:val="000000"/>
          <w:sz w:val="28"/>
          <w:szCs w:val="28"/>
          <w:lang w:eastAsia="en-US"/>
        </w:rPr>
        <w:softHyphen/>
        <w:t>ной пенсии муниципального служащего не может превы</w:t>
      </w:r>
      <w:r w:rsidR="002F5814">
        <w:rPr>
          <w:rFonts w:eastAsia="Calibri"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color w:val="000000"/>
          <w:sz w:val="28"/>
          <w:szCs w:val="28"/>
          <w:lang w:eastAsia="en-US"/>
        </w:rPr>
        <w:t>шать максимальный раз</w:t>
      </w:r>
      <w:r w:rsidRPr="00A77CE1">
        <w:rPr>
          <w:rFonts w:eastAsia="Calibri"/>
          <w:color w:val="000000"/>
          <w:sz w:val="28"/>
          <w:szCs w:val="28"/>
          <w:lang w:eastAsia="en-US"/>
        </w:rPr>
        <w:softHyphen/>
        <w:t>мер государственной пенсии государственного граж</w:t>
      </w:r>
      <w:r w:rsidR="002F5814">
        <w:rPr>
          <w:rFonts w:eastAsia="Calibri"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color w:val="000000"/>
          <w:sz w:val="28"/>
          <w:szCs w:val="28"/>
          <w:lang w:eastAsia="en-US"/>
        </w:rPr>
        <w:t>данского служащего Астрахан</w:t>
      </w:r>
      <w:r w:rsidRPr="00A77CE1">
        <w:rPr>
          <w:rFonts w:eastAsia="Calibri"/>
          <w:color w:val="000000"/>
          <w:sz w:val="28"/>
          <w:szCs w:val="28"/>
          <w:lang w:eastAsia="en-US"/>
        </w:rPr>
        <w:softHyphen/>
        <w:t>ской области по соответствующей должности государственной гражданской службы Астраханской области.</w:t>
      </w:r>
      <w:bookmarkEnd w:id="4"/>
      <w:r w:rsidRPr="00A77CE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A77CE1" w:rsidRPr="00A77CE1" w:rsidRDefault="00A77CE1" w:rsidP="00A77CE1">
      <w:pPr>
        <w:ind w:righ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A77CE1">
        <w:rPr>
          <w:rFonts w:eastAsia="Calibri"/>
          <w:bCs/>
          <w:color w:val="000000"/>
          <w:sz w:val="28"/>
          <w:szCs w:val="28"/>
          <w:lang w:eastAsia="en-US"/>
        </w:rPr>
        <w:t>Муниципальным служащим пенсия за выслугу лет назначается в размере 55 про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softHyphen/>
        <w:t xml:space="preserve">центов месячного денежного содержания за вычетом страховой пенсии по старости (инвалидности), установленных в соответствии с Федеральным </w:t>
      </w:r>
      <w:hyperlink r:id="rId10" w:history="1">
        <w:r w:rsidRPr="00A77CE1">
          <w:rPr>
            <w:rFonts w:eastAsia="Calibri"/>
            <w:bCs/>
            <w:color w:val="000000"/>
            <w:sz w:val="28"/>
            <w:szCs w:val="28"/>
            <w:lang w:eastAsia="en-US"/>
          </w:rPr>
          <w:t>законом</w:t>
        </w:r>
      </w:hyperlink>
      <w:r w:rsidRPr="00A77CE1">
        <w:rPr>
          <w:rFonts w:eastAsia="Calibri"/>
          <w:bCs/>
          <w:color w:val="000000"/>
          <w:sz w:val="28"/>
          <w:szCs w:val="28"/>
          <w:lang w:eastAsia="en-US"/>
        </w:rPr>
        <w:t xml:space="preserve"> от 28 де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softHyphen/>
        <w:t>кабря 2013 года N 400-ФЗ "О страховых пенсиях" (далее - Федеральный закон "О страховых пенсиях") фиксированной выплаты к стра</w:t>
      </w:r>
      <w:r w:rsidR="002F5814">
        <w:rPr>
          <w:rFonts w:eastAsia="Calibri"/>
          <w:bCs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>ховой пенсии и повышений фиксированной выплаты к страховой пенсии либо за вычетом пенсии, установлен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softHyphen/>
        <w:t>ной</w:t>
      </w:r>
      <w:proofErr w:type="gramEnd"/>
      <w:r w:rsidRPr="00A77CE1">
        <w:rPr>
          <w:rFonts w:eastAsia="Calibri"/>
          <w:bCs/>
          <w:color w:val="000000"/>
          <w:sz w:val="28"/>
          <w:szCs w:val="28"/>
          <w:lang w:eastAsia="en-US"/>
        </w:rPr>
        <w:t xml:space="preserve"> в соответствии с </w:t>
      </w:r>
      <w:hyperlink r:id="rId11" w:history="1">
        <w:r w:rsidRPr="00A77CE1">
          <w:rPr>
            <w:rFonts w:eastAsia="Calibri"/>
            <w:bCs/>
            <w:color w:val="000000"/>
            <w:sz w:val="28"/>
            <w:szCs w:val="28"/>
            <w:lang w:eastAsia="en-US"/>
          </w:rPr>
          <w:t>Законом</w:t>
        </w:r>
      </w:hyperlink>
      <w:r w:rsidRPr="00A77CE1">
        <w:rPr>
          <w:rFonts w:eastAsia="Calibri"/>
          <w:bCs/>
          <w:color w:val="000000"/>
          <w:sz w:val="28"/>
          <w:szCs w:val="28"/>
          <w:lang w:eastAsia="en-US"/>
        </w:rPr>
        <w:t xml:space="preserve"> "О занятости населения в Российской Федерации". За </w:t>
      </w:r>
      <w:proofErr w:type="gramStart"/>
      <w:r w:rsidRPr="00A77CE1">
        <w:rPr>
          <w:rFonts w:eastAsia="Calibri"/>
          <w:bCs/>
          <w:color w:val="000000"/>
          <w:sz w:val="28"/>
          <w:szCs w:val="28"/>
          <w:lang w:eastAsia="en-US"/>
        </w:rPr>
        <w:t>каждый полный год</w:t>
      </w:r>
      <w:proofErr w:type="gramEnd"/>
      <w:r w:rsidRPr="00A77CE1">
        <w:rPr>
          <w:rFonts w:eastAsia="Calibri"/>
          <w:bCs/>
          <w:color w:val="000000"/>
          <w:sz w:val="28"/>
          <w:szCs w:val="28"/>
          <w:lang w:eastAsia="en-US"/>
        </w:rPr>
        <w:t xml:space="preserve"> службы сверх стажа муниципальной службы, дающего право на пенсию за выслугу лет, пен</w:t>
      </w:r>
      <w:r w:rsidR="002F5814">
        <w:rPr>
          <w:rFonts w:eastAsia="Calibri"/>
          <w:bCs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>сия за выслугу лет увеличивается на 3 процента от месячного денежного со</w:t>
      </w:r>
      <w:r w:rsidR="002F5814">
        <w:rPr>
          <w:rFonts w:eastAsia="Calibri"/>
          <w:bCs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 xml:space="preserve">держания. </w:t>
      </w:r>
      <w:proofErr w:type="gramStart"/>
      <w:r w:rsidRPr="00A77CE1">
        <w:rPr>
          <w:rFonts w:eastAsia="Calibri"/>
          <w:bCs/>
          <w:color w:val="000000"/>
          <w:sz w:val="28"/>
          <w:szCs w:val="28"/>
          <w:lang w:eastAsia="en-US"/>
        </w:rPr>
        <w:t>При этом общая сумма пенсии за выслугу лет и страховой пенсии по старости (инвалидности), фиксированной выплаты к страхо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softHyphen/>
        <w:t xml:space="preserve">вой пенсии и повышений фиксированной выплаты к страховой пенсии либо общая сумма пенсии за выслугу лет и пенсии, назначенной в соответствии с </w:t>
      </w:r>
      <w:hyperlink r:id="rId12" w:history="1">
        <w:r w:rsidRPr="00A77CE1">
          <w:rPr>
            <w:rFonts w:eastAsia="Calibri"/>
            <w:bCs/>
            <w:color w:val="000000"/>
            <w:sz w:val="28"/>
            <w:szCs w:val="28"/>
            <w:lang w:eastAsia="en-US"/>
          </w:rPr>
          <w:t>Законом</w:t>
        </w:r>
      </w:hyperlink>
      <w:r w:rsidRPr="00A77CE1">
        <w:rPr>
          <w:rFonts w:eastAsia="Calibri"/>
          <w:bCs/>
          <w:color w:val="000000"/>
          <w:sz w:val="28"/>
          <w:szCs w:val="28"/>
          <w:lang w:eastAsia="en-US"/>
        </w:rPr>
        <w:t xml:space="preserve"> "О за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softHyphen/>
        <w:t>нятости населения в Российской Федерации", не может превышать 80 процен</w:t>
      </w:r>
      <w:r w:rsidR="002F5814">
        <w:rPr>
          <w:rFonts w:eastAsia="Calibri"/>
          <w:bCs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>тов месячного денежного содержания муниципального служащего.</w:t>
      </w:r>
      <w:proofErr w:type="gramEnd"/>
    </w:p>
    <w:p w:rsidR="00A77CE1" w:rsidRPr="00A77CE1" w:rsidRDefault="00A77CE1" w:rsidP="00A77CE1">
      <w:pPr>
        <w:ind w:righ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A77CE1">
        <w:rPr>
          <w:rFonts w:eastAsia="Calibri"/>
          <w:bCs/>
          <w:color w:val="000000"/>
          <w:sz w:val="28"/>
          <w:szCs w:val="28"/>
          <w:lang w:eastAsia="en-US"/>
        </w:rPr>
        <w:t>Размер пенсии за выслугу лет исчисляется из средней величины месячного денеж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softHyphen/>
        <w:t>ного содержания муниципальных служащих за последние 12 полных месяцев му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softHyphen/>
        <w:t>ниципальной службы, предшествующих дню ее прекращения либо дню достиже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softHyphen/>
        <w:t>ния ими возраста, дающего право на страховую пенсию по старо</w:t>
      </w:r>
      <w:r w:rsidR="002F5814">
        <w:rPr>
          <w:rFonts w:eastAsia="Calibri"/>
          <w:bCs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 xml:space="preserve">сти в соответствии с </w:t>
      </w:r>
      <w:hyperlink r:id="rId13" w:history="1">
        <w:r w:rsidRPr="00A77CE1">
          <w:rPr>
            <w:rFonts w:eastAsia="Calibri"/>
            <w:bCs/>
            <w:color w:val="000000"/>
            <w:sz w:val="28"/>
            <w:szCs w:val="28"/>
            <w:lang w:eastAsia="en-US"/>
          </w:rPr>
          <w:t>частью 1.1 статьи 8</w:t>
        </w:r>
      </w:hyperlink>
      <w:r w:rsidRPr="00A77CE1">
        <w:rPr>
          <w:rFonts w:eastAsia="Calibri"/>
          <w:bCs/>
          <w:color w:val="000000"/>
          <w:sz w:val="28"/>
          <w:szCs w:val="28"/>
          <w:lang w:eastAsia="en-US"/>
        </w:rPr>
        <w:t xml:space="preserve"> Федерального закона "О страховых пенсиях".</w:t>
      </w:r>
      <w:proofErr w:type="gramEnd"/>
    </w:p>
    <w:p w:rsidR="00A77CE1" w:rsidRPr="00A77CE1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77CE1">
        <w:rPr>
          <w:rFonts w:eastAsia="Calibri"/>
          <w:bCs/>
          <w:color w:val="000000"/>
          <w:sz w:val="28"/>
          <w:szCs w:val="28"/>
          <w:lang w:eastAsia="en-US"/>
        </w:rPr>
        <w:t>При определении размера пенсии за выслугу лет в порядке, установленном насто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softHyphen/>
        <w:t>ящей частью, не учитываются суммы повышений фиксированной вы</w:t>
      </w:r>
      <w:r w:rsidR="002F5814">
        <w:rPr>
          <w:rFonts w:eastAsia="Calibri"/>
          <w:bCs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>платы к стра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softHyphen/>
        <w:t>ховой пенсии, приходящиеся на нетрудоспособных членов семьи, размер доли страховой пенсии по старости, установленной и исчисленной в соответствии с Фе</w:t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softHyphen/>
        <w:t xml:space="preserve">деральным </w:t>
      </w:r>
      <w:hyperlink r:id="rId14" w:history="1">
        <w:r w:rsidRPr="00A77CE1">
          <w:rPr>
            <w:rFonts w:eastAsia="Calibri"/>
            <w:bCs/>
            <w:color w:val="000000"/>
            <w:sz w:val="28"/>
            <w:szCs w:val="28"/>
            <w:lang w:eastAsia="en-US"/>
          </w:rPr>
          <w:t>законом</w:t>
        </w:r>
      </w:hyperlink>
      <w:r w:rsidRPr="00A77CE1">
        <w:rPr>
          <w:rFonts w:eastAsia="Calibri"/>
          <w:bCs/>
          <w:color w:val="000000"/>
          <w:sz w:val="28"/>
          <w:szCs w:val="28"/>
          <w:lang w:eastAsia="en-US"/>
        </w:rPr>
        <w:t xml:space="preserve"> "О страховых пенсиях".</w:t>
      </w:r>
    </w:p>
    <w:p w:rsidR="00A77CE1" w:rsidRPr="00A77CE1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77CE1">
        <w:rPr>
          <w:rFonts w:eastAsia="Calibri"/>
          <w:bCs/>
          <w:color w:val="000000"/>
          <w:sz w:val="28"/>
          <w:szCs w:val="28"/>
          <w:lang w:eastAsia="en-US"/>
        </w:rPr>
        <w:t>7. Стаж муниципальной службы, дающий право на назначение пенсии за вы</w:t>
      </w:r>
      <w:r w:rsidR="002F5814">
        <w:rPr>
          <w:rFonts w:eastAsia="Calibri"/>
          <w:bCs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>слугу лет, определяется в соответствии с положениями статьи 11 Закона Аст</w:t>
      </w:r>
      <w:r w:rsidR="002F5814">
        <w:rPr>
          <w:rFonts w:eastAsia="Calibri"/>
          <w:bCs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>раханской области "Об отдельных вопросах правового регулирования муни</w:t>
      </w:r>
      <w:r w:rsidR="002F5814">
        <w:rPr>
          <w:rFonts w:eastAsia="Calibri"/>
          <w:bCs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bCs/>
          <w:color w:val="000000"/>
          <w:sz w:val="28"/>
          <w:szCs w:val="28"/>
          <w:lang w:eastAsia="en-US"/>
        </w:rPr>
        <w:t xml:space="preserve">ципальной службы в Астраханской области" № 52/2007-ОЗ от 04.09.2007 (в редакции Закона Астраханской области </w:t>
      </w:r>
      <w:r w:rsidRPr="00A77CE1">
        <w:rPr>
          <w:rFonts w:eastAsia="Calibri"/>
          <w:color w:val="000000"/>
          <w:sz w:val="28"/>
          <w:szCs w:val="28"/>
          <w:lang w:eastAsia="en-US"/>
        </w:rPr>
        <w:t xml:space="preserve">от 24.10.2016 </w:t>
      </w:r>
      <w:hyperlink r:id="rId15" w:history="1">
        <w:r w:rsidRPr="00A77CE1">
          <w:rPr>
            <w:rFonts w:eastAsia="Calibri"/>
            <w:color w:val="000000"/>
            <w:sz w:val="28"/>
            <w:szCs w:val="28"/>
            <w:lang w:eastAsia="en-US"/>
          </w:rPr>
          <w:t xml:space="preserve">N 57/2016-ОЗ </w:t>
        </w:r>
      </w:hyperlink>
      <w:r w:rsidRPr="00A77CE1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A77CE1" w:rsidRPr="00A77CE1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77CE1">
        <w:rPr>
          <w:rFonts w:eastAsia="Calibri"/>
          <w:color w:val="000000"/>
          <w:sz w:val="28"/>
          <w:szCs w:val="28"/>
          <w:lang w:eastAsia="en-US"/>
        </w:rPr>
        <w:t xml:space="preserve">8. Размер пенсии за выслугу лет пересчитывается с соблюдением требований, предусмотренных </w:t>
      </w:r>
      <w:hyperlink r:id="rId16" w:history="1">
        <w:r w:rsidRPr="00A77CE1">
          <w:rPr>
            <w:rFonts w:eastAsia="Calibri"/>
            <w:color w:val="000000"/>
            <w:sz w:val="28"/>
            <w:szCs w:val="28"/>
            <w:lang w:eastAsia="en-US"/>
          </w:rPr>
          <w:t xml:space="preserve">частью </w:t>
        </w:r>
      </w:hyperlink>
      <w:r w:rsidRPr="00A77CE1">
        <w:rPr>
          <w:rFonts w:eastAsia="Calibri"/>
          <w:color w:val="000000"/>
          <w:sz w:val="28"/>
          <w:szCs w:val="28"/>
          <w:lang w:eastAsia="en-US"/>
        </w:rPr>
        <w:t>6 настоящей статьи в случаях:</w:t>
      </w:r>
    </w:p>
    <w:p w:rsidR="00A77CE1" w:rsidRPr="00A77CE1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77CE1">
        <w:rPr>
          <w:rFonts w:eastAsia="Calibri"/>
          <w:color w:val="000000"/>
          <w:sz w:val="28"/>
          <w:szCs w:val="28"/>
          <w:lang w:eastAsia="en-US"/>
        </w:rPr>
        <w:t>изменения в соответствии с законодательством Российской Федерации раз</w:t>
      </w:r>
      <w:r w:rsidR="002F5814">
        <w:rPr>
          <w:rFonts w:eastAsia="Calibri"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color w:val="000000"/>
          <w:sz w:val="28"/>
          <w:szCs w:val="28"/>
          <w:lang w:eastAsia="en-US"/>
        </w:rPr>
        <w:t>мера страховой пенсии по старости (инвалидности), с учетом которой уста</w:t>
      </w:r>
      <w:r w:rsidR="002F5814">
        <w:rPr>
          <w:rFonts w:eastAsia="Calibri"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color w:val="000000"/>
          <w:sz w:val="28"/>
          <w:szCs w:val="28"/>
          <w:lang w:eastAsia="en-US"/>
        </w:rPr>
        <w:t>новлен размер пенсии за выслугу лет;</w:t>
      </w:r>
    </w:p>
    <w:p w:rsidR="00A77CE1" w:rsidRPr="00A77CE1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77CE1">
        <w:rPr>
          <w:rFonts w:eastAsia="Calibri"/>
          <w:color w:val="000000"/>
          <w:sz w:val="28"/>
          <w:szCs w:val="28"/>
          <w:lang w:eastAsia="en-US"/>
        </w:rPr>
        <w:t>увеличения в централизованном порядке месячного денежного содержания по со</w:t>
      </w:r>
      <w:r w:rsidRPr="00A77CE1">
        <w:rPr>
          <w:rFonts w:eastAsia="Calibri"/>
          <w:color w:val="000000"/>
          <w:sz w:val="28"/>
          <w:szCs w:val="28"/>
          <w:lang w:eastAsia="en-US"/>
        </w:rPr>
        <w:softHyphen/>
        <w:t>ответствующей должности муниципального служащего.</w:t>
      </w:r>
    </w:p>
    <w:p w:rsidR="00A77CE1" w:rsidRPr="00A77CE1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77CE1">
        <w:rPr>
          <w:rFonts w:eastAsia="Calibri"/>
          <w:color w:val="000000"/>
          <w:sz w:val="28"/>
          <w:szCs w:val="28"/>
          <w:lang w:eastAsia="en-US"/>
        </w:rPr>
        <w:lastRenderedPageBreak/>
        <w:t>9. Пенсия за выслугу лет устанавливается по заявлению лица, претендующего на нее, решением руководителя органа местного самоуправления, в котором это лицо замещало должность муниципальной службы перед увольнением, или его право</w:t>
      </w:r>
      <w:r w:rsidRPr="00A77CE1">
        <w:rPr>
          <w:rFonts w:eastAsia="Calibri"/>
          <w:color w:val="000000"/>
          <w:sz w:val="28"/>
          <w:szCs w:val="28"/>
          <w:lang w:eastAsia="en-US"/>
        </w:rPr>
        <w:softHyphen/>
        <w:t>преемника.</w:t>
      </w:r>
    </w:p>
    <w:p w:rsidR="00A77CE1" w:rsidRPr="00A77CE1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77CE1">
        <w:rPr>
          <w:rFonts w:eastAsia="Calibri"/>
          <w:color w:val="000000"/>
          <w:sz w:val="28"/>
          <w:szCs w:val="28"/>
          <w:lang w:eastAsia="en-US"/>
        </w:rPr>
        <w:t>10. Выплата пенсии за выслугу лет, предусмотренной настоящим положением, производится администрацией муниципального образования.</w:t>
      </w:r>
    </w:p>
    <w:p w:rsidR="00A77CE1" w:rsidRPr="00A77CE1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77CE1">
        <w:rPr>
          <w:rFonts w:eastAsia="Calibri"/>
          <w:color w:val="000000"/>
          <w:sz w:val="28"/>
          <w:szCs w:val="28"/>
          <w:lang w:eastAsia="en-US"/>
        </w:rPr>
        <w:t>11. Лицам, получающим пенсию за выслугу лет при замещении ими государ</w:t>
      </w:r>
      <w:r w:rsidR="002F5814">
        <w:rPr>
          <w:rFonts w:eastAsia="Calibri"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color w:val="000000"/>
          <w:sz w:val="28"/>
          <w:szCs w:val="28"/>
          <w:lang w:eastAsia="en-US"/>
        </w:rPr>
        <w:t>ствен</w:t>
      </w:r>
      <w:r w:rsidRPr="00A77CE1">
        <w:rPr>
          <w:rFonts w:eastAsia="Calibri"/>
          <w:color w:val="000000"/>
          <w:sz w:val="28"/>
          <w:szCs w:val="28"/>
          <w:lang w:eastAsia="en-US"/>
        </w:rPr>
        <w:softHyphen/>
        <w:t>ной должности Российской Федерации, государственной должности субъекта Рос</w:t>
      </w:r>
      <w:r w:rsidRPr="00A77CE1">
        <w:rPr>
          <w:rFonts w:eastAsia="Calibri"/>
          <w:color w:val="000000"/>
          <w:sz w:val="28"/>
          <w:szCs w:val="28"/>
          <w:lang w:eastAsia="en-US"/>
        </w:rPr>
        <w:softHyphen/>
        <w:t>сийской Федерации, выборной муниципальной должности, долж</w:t>
      </w:r>
      <w:r w:rsidR="002F5814">
        <w:rPr>
          <w:rFonts w:eastAsia="Calibri"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color w:val="000000"/>
          <w:sz w:val="28"/>
          <w:szCs w:val="28"/>
          <w:lang w:eastAsia="en-US"/>
        </w:rPr>
        <w:t>ности федераль</w:t>
      </w:r>
      <w:r w:rsidRPr="00A77CE1">
        <w:rPr>
          <w:rFonts w:eastAsia="Calibri"/>
          <w:color w:val="000000"/>
          <w:sz w:val="28"/>
          <w:szCs w:val="28"/>
          <w:lang w:eastAsia="en-US"/>
        </w:rPr>
        <w:softHyphen/>
        <w:t>ной службы, государственной должности государственной службы субъекта Рос</w:t>
      </w:r>
      <w:r w:rsidRPr="00A77CE1">
        <w:rPr>
          <w:rFonts w:eastAsia="Calibri"/>
          <w:color w:val="000000"/>
          <w:sz w:val="28"/>
          <w:szCs w:val="28"/>
          <w:lang w:eastAsia="en-US"/>
        </w:rPr>
        <w:softHyphen/>
        <w:t>сийской Федерации или муниципальной должности му</w:t>
      </w:r>
      <w:r w:rsidR="002F5814">
        <w:rPr>
          <w:rFonts w:eastAsia="Calibri"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color w:val="000000"/>
          <w:sz w:val="28"/>
          <w:szCs w:val="28"/>
          <w:lang w:eastAsia="en-US"/>
        </w:rPr>
        <w:t>ниципальной службы, пен</w:t>
      </w:r>
      <w:r w:rsidRPr="00A77CE1">
        <w:rPr>
          <w:rFonts w:eastAsia="Calibri"/>
          <w:color w:val="000000"/>
          <w:sz w:val="28"/>
          <w:szCs w:val="28"/>
          <w:lang w:eastAsia="en-US"/>
        </w:rPr>
        <w:softHyphen/>
        <w:t>сия за выслугу лет не выплачивается. При последу</w:t>
      </w:r>
      <w:r w:rsidR="002F5814">
        <w:rPr>
          <w:rFonts w:eastAsia="Calibri"/>
          <w:color w:val="000000"/>
          <w:sz w:val="28"/>
          <w:szCs w:val="28"/>
          <w:lang w:eastAsia="en-US"/>
        </w:rPr>
        <w:softHyphen/>
      </w:r>
      <w:r w:rsidRPr="00A77CE1">
        <w:rPr>
          <w:rFonts w:eastAsia="Calibri"/>
          <w:color w:val="000000"/>
          <w:sz w:val="28"/>
          <w:szCs w:val="28"/>
          <w:lang w:eastAsia="en-US"/>
        </w:rPr>
        <w:t>ющем освобождении от указан</w:t>
      </w:r>
      <w:r w:rsidRPr="00A77CE1">
        <w:rPr>
          <w:rFonts w:eastAsia="Calibri"/>
          <w:color w:val="000000"/>
          <w:sz w:val="28"/>
          <w:szCs w:val="28"/>
          <w:lang w:eastAsia="en-US"/>
        </w:rPr>
        <w:softHyphen/>
        <w:t>ных должностей выплата пенсии за выслугу лет возобновляется по заявлению лица со дня, следующего за днем освобождения от соответствующей должности, преду</w:t>
      </w:r>
      <w:r w:rsidRPr="00A77CE1">
        <w:rPr>
          <w:rFonts w:eastAsia="Calibri"/>
          <w:color w:val="000000"/>
          <w:sz w:val="28"/>
          <w:szCs w:val="28"/>
          <w:lang w:eastAsia="en-US"/>
        </w:rPr>
        <w:softHyphen/>
        <w:t>смотренной настоящей частью.</w:t>
      </w:r>
    </w:p>
    <w:p w:rsidR="00A77CE1" w:rsidRPr="00A77CE1" w:rsidRDefault="00A77CE1" w:rsidP="00A77CE1">
      <w:pPr>
        <w:autoSpaceDE w:val="0"/>
        <w:autoSpaceDN w:val="0"/>
        <w:adjustRightInd w:val="0"/>
        <w:ind w:right="-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77CE1">
        <w:rPr>
          <w:rFonts w:eastAsia="Calibri"/>
          <w:color w:val="000000"/>
          <w:sz w:val="28"/>
          <w:szCs w:val="28"/>
          <w:lang w:eastAsia="en-US"/>
        </w:rPr>
        <w:t>Приостановление и возобновление, прекращение и восстановление выплаты пен</w:t>
      </w:r>
      <w:r w:rsidRPr="00A77CE1">
        <w:rPr>
          <w:rFonts w:eastAsia="Calibri"/>
          <w:color w:val="000000"/>
          <w:sz w:val="28"/>
          <w:szCs w:val="28"/>
          <w:lang w:eastAsia="en-US"/>
        </w:rPr>
        <w:softHyphen/>
        <w:t>сии за выслугу лет осуществляется также в случаях приостановления и возобнов</w:t>
      </w:r>
      <w:r w:rsidRPr="00A77CE1">
        <w:rPr>
          <w:rFonts w:eastAsia="Calibri"/>
          <w:color w:val="000000"/>
          <w:sz w:val="28"/>
          <w:szCs w:val="28"/>
          <w:lang w:eastAsia="en-US"/>
        </w:rPr>
        <w:softHyphen/>
        <w:t>ления, прекращения и восстановления выплаты страховой пенсии по старости (ин</w:t>
      </w:r>
      <w:r w:rsidRPr="00A77CE1">
        <w:rPr>
          <w:rFonts w:eastAsia="Calibri"/>
          <w:color w:val="000000"/>
          <w:sz w:val="28"/>
          <w:szCs w:val="28"/>
          <w:lang w:eastAsia="en-US"/>
        </w:rPr>
        <w:softHyphen/>
        <w:t xml:space="preserve">валидности), пенсии, назначенной в соответствии с </w:t>
      </w:r>
      <w:hyperlink r:id="rId17" w:history="1">
        <w:r w:rsidRPr="00A77CE1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A77CE1">
        <w:rPr>
          <w:rFonts w:eastAsia="Calibri"/>
          <w:color w:val="000000"/>
          <w:sz w:val="28"/>
          <w:szCs w:val="28"/>
          <w:lang w:eastAsia="en-US"/>
        </w:rPr>
        <w:t xml:space="preserve"> "О занятости населе</w:t>
      </w:r>
      <w:r w:rsidRPr="00A77CE1">
        <w:rPr>
          <w:rFonts w:eastAsia="Calibri"/>
          <w:color w:val="000000"/>
          <w:sz w:val="28"/>
          <w:szCs w:val="28"/>
          <w:lang w:eastAsia="en-US"/>
        </w:rPr>
        <w:softHyphen/>
        <w:t>ния в Российской Федерации", к которой установлена пенсия за выслугу лет.</w:t>
      </w:r>
    </w:p>
    <w:p w:rsidR="00A77CE1" w:rsidRPr="00A77CE1" w:rsidRDefault="00A77CE1" w:rsidP="00A77CE1">
      <w:pPr>
        <w:ind w:right="-142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5" w:name="sub_243"/>
      <w:bookmarkEnd w:id="1"/>
      <w:r w:rsidRPr="00A77CE1">
        <w:rPr>
          <w:rFonts w:eastAsia="Calibri"/>
          <w:color w:val="000000"/>
          <w:sz w:val="28"/>
          <w:szCs w:val="28"/>
          <w:lang w:eastAsia="en-US"/>
        </w:rPr>
        <w:t>12. В случае смерти муниципального служащего, связанной с исполнением им должностных обязанностей, в том числе наступившей после увольнения его с му</w:t>
      </w:r>
      <w:r w:rsidRPr="00A77CE1">
        <w:rPr>
          <w:rFonts w:eastAsia="Calibri"/>
          <w:color w:val="000000"/>
          <w:sz w:val="28"/>
          <w:szCs w:val="28"/>
          <w:lang w:eastAsia="en-US"/>
        </w:rPr>
        <w:softHyphen/>
        <w:t>ниципальной службы, члены семьи умершего имеют право на получение пенсии по случаю потери кормильца в порядке, определяемом федеральными законами</w:t>
      </w:r>
      <w:proofErr w:type="gramStart"/>
      <w:r w:rsidRPr="00A77CE1">
        <w:rPr>
          <w:rFonts w:eastAsia="Calibri"/>
          <w:color w:val="000000"/>
          <w:sz w:val="28"/>
          <w:szCs w:val="28"/>
          <w:lang w:eastAsia="en-US"/>
        </w:rPr>
        <w:t>.".</w:t>
      </w:r>
      <w:proofErr w:type="gramEnd"/>
    </w:p>
    <w:bookmarkEnd w:id="5"/>
    <w:p w:rsidR="00A77CE1" w:rsidRPr="00A77CE1" w:rsidRDefault="00A77CE1" w:rsidP="00A77CE1">
      <w:pPr>
        <w:ind w:right="-143"/>
        <w:contextualSpacing/>
        <w:jc w:val="both"/>
        <w:rPr>
          <w:rFonts w:ascii="Arial" w:hAnsi="Arial" w:cs="Arial"/>
        </w:rPr>
      </w:pPr>
    </w:p>
    <w:p w:rsidR="00A77CE1" w:rsidRPr="00A77CE1" w:rsidRDefault="00A77CE1" w:rsidP="008E372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right="-142"/>
        <w:contextualSpacing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A77CE1">
        <w:rPr>
          <w:rFonts w:ascii="Arial" w:eastAsia="Calibri" w:hAnsi="Arial" w:cs="Arial"/>
          <w:bCs/>
          <w:color w:val="000000"/>
          <w:lang w:eastAsia="en-US"/>
        </w:rPr>
        <w:t>Настоящее решение вступает в силу с 1 января 2017 года.</w:t>
      </w:r>
    </w:p>
    <w:p w:rsidR="00A77CE1" w:rsidRPr="00A77CE1" w:rsidRDefault="00A77CE1" w:rsidP="008E3726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right="-142"/>
        <w:contextualSpacing/>
        <w:jc w:val="both"/>
        <w:rPr>
          <w:rFonts w:ascii="Arial" w:hAnsi="Arial" w:cs="Arial"/>
          <w:color w:val="000000"/>
        </w:rPr>
      </w:pPr>
      <w:proofErr w:type="gramStart"/>
      <w:r w:rsidRPr="00A77CE1">
        <w:rPr>
          <w:rFonts w:ascii="Arial" w:eastAsia="Calibri" w:hAnsi="Arial" w:cs="Arial"/>
          <w:bCs/>
          <w:color w:val="000000"/>
          <w:lang w:eastAsia="en-US"/>
        </w:rPr>
        <w:t>За лицами, проходившими муниципальную службу, приобретшими право на пенсию за выслугу лет в соответствии с законами и иными норматив</w:t>
      </w:r>
      <w:r w:rsidR="002F5814">
        <w:rPr>
          <w:rFonts w:ascii="Arial" w:eastAsia="Calibri" w:hAnsi="Arial" w:cs="Arial"/>
          <w:bCs/>
          <w:color w:val="000000"/>
          <w:lang w:eastAsia="en-US"/>
        </w:rPr>
        <w:softHyphen/>
      </w:r>
      <w:r w:rsidRPr="00A77CE1">
        <w:rPr>
          <w:rFonts w:ascii="Arial" w:eastAsia="Calibri" w:hAnsi="Arial" w:cs="Arial"/>
          <w:bCs/>
          <w:color w:val="000000"/>
          <w:lang w:eastAsia="en-US"/>
        </w:rPr>
        <w:t>ными правовыми актами Аст</w:t>
      </w:r>
      <w:r w:rsidRPr="00A77CE1">
        <w:rPr>
          <w:rFonts w:ascii="Arial" w:eastAsia="Calibri" w:hAnsi="Arial" w:cs="Arial"/>
          <w:bCs/>
          <w:color w:val="000000"/>
          <w:lang w:eastAsia="en-US"/>
        </w:rPr>
        <w:softHyphen/>
        <w:t>раханской области в связи с прохождением указанной службы, и уволенными со службы до 1 января 2017 года, ли</w:t>
      </w:r>
      <w:r w:rsidR="002F5814">
        <w:rPr>
          <w:rFonts w:ascii="Arial" w:eastAsia="Calibri" w:hAnsi="Arial" w:cs="Arial"/>
          <w:bCs/>
          <w:color w:val="000000"/>
          <w:lang w:eastAsia="en-US"/>
        </w:rPr>
        <w:softHyphen/>
      </w:r>
      <w:r w:rsidRPr="00A77CE1">
        <w:rPr>
          <w:rFonts w:ascii="Arial" w:eastAsia="Calibri" w:hAnsi="Arial" w:cs="Arial"/>
          <w:bCs/>
          <w:color w:val="000000"/>
          <w:lang w:eastAsia="en-US"/>
        </w:rPr>
        <w:t>цами, продолжающими замещать на 1 января 2017 года должности муни</w:t>
      </w:r>
      <w:r w:rsidR="002F5814">
        <w:rPr>
          <w:rFonts w:ascii="Arial" w:eastAsia="Calibri" w:hAnsi="Arial" w:cs="Arial"/>
          <w:bCs/>
          <w:color w:val="000000"/>
          <w:lang w:eastAsia="en-US"/>
        </w:rPr>
        <w:softHyphen/>
      </w:r>
      <w:r w:rsidRPr="00A77CE1">
        <w:rPr>
          <w:rFonts w:ascii="Arial" w:eastAsia="Calibri" w:hAnsi="Arial" w:cs="Arial"/>
          <w:bCs/>
          <w:color w:val="000000"/>
          <w:lang w:eastAsia="en-US"/>
        </w:rPr>
        <w:t>ципальной службы и имеющими на этот день стаж муниципальной службы для назначения пенсии</w:t>
      </w:r>
      <w:proofErr w:type="gramEnd"/>
      <w:r w:rsidRPr="00A77CE1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proofErr w:type="gramStart"/>
      <w:r w:rsidRPr="00A77CE1">
        <w:rPr>
          <w:rFonts w:ascii="Arial" w:eastAsia="Calibri" w:hAnsi="Arial" w:cs="Arial"/>
          <w:bCs/>
          <w:color w:val="000000"/>
          <w:lang w:eastAsia="en-US"/>
        </w:rPr>
        <w:t>за выслугу лет не менее 20 лет, а также лицами, продолжающими заме</w:t>
      </w:r>
      <w:r w:rsidRPr="00A77CE1">
        <w:rPr>
          <w:rFonts w:ascii="Arial" w:eastAsia="Calibri" w:hAnsi="Arial" w:cs="Arial"/>
          <w:bCs/>
          <w:color w:val="000000"/>
          <w:lang w:eastAsia="en-US"/>
        </w:rPr>
        <w:softHyphen/>
        <w:t>щать на 1 января 2017 года должности муници</w:t>
      </w:r>
      <w:r w:rsidR="002F5814">
        <w:rPr>
          <w:rFonts w:ascii="Arial" w:eastAsia="Calibri" w:hAnsi="Arial" w:cs="Arial"/>
          <w:bCs/>
          <w:color w:val="000000"/>
          <w:lang w:eastAsia="en-US"/>
        </w:rPr>
        <w:softHyphen/>
      </w:r>
      <w:r w:rsidRPr="00A77CE1">
        <w:rPr>
          <w:rFonts w:ascii="Arial" w:eastAsia="Calibri" w:hAnsi="Arial" w:cs="Arial"/>
          <w:bCs/>
          <w:color w:val="000000"/>
          <w:lang w:eastAsia="en-US"/>
        </w:rPr>
        <w:t xml:space="preserve">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</w:t>
      </w:r>
      <w:hyperlink r:id="rId18" w:history="1">
        <w:r w:rsidRPr="00A77CE1">
          <w:rPr>
            <w:rFonts w:ascii="Arial" w:eastAsia="Calibri" w:hAnsi="Arial" w:cs="Arial"/>
            <w:bCs/>
            <w:color w:val="000000"/>
            <w:lang w:eastAsia="en-US"/>
          </w:rPr>
          <w:t>законом</w:t>
        </w:r>
      </w:hyperlink>
      <w:r w:rsidRPr="00A77CE1">
        <w:rPr>
          <w:rFonts w:ascii="Arial" w:eastAsia="Calibri" w:hAnsi="Arial" w:cs="Arial"/>
          <w:bCs/>
          <w:color w:val="000000"/>
          <w:lang w:eastAsia="en-US"/>
        </w:rPr>
        <w:t xml:space="preserve"> от 28 декабря 2013 года N 400-ФЗ "О страховых пенсиях", сохраняется</w:t>
      </w:r>
      <w:proofErr w:type="gramEnd"/>
      <w:r w:rsidRPr="00A77CE1">
        <w:rPr>
          <w:rFonts w:ascii="Arial" w:eastAsia="Calibri" w:hAnsi="Arial" w:cs="Arial"/>
          <w:bCs/>
          <w:color w:val="000000"/>
          <w:lang w:eastAsia="en-US"/>
        </w:rPr>
        <w:t xml:space="preserve"> право на пенсию за выслугу лет в соответствии с прежней редакцией статьи 19 По</w:t>
      </w:r>
      <w:r w:rsidR="002F5814">
        <w:rPr>
          <w:rFonts w:ascii="Arial" w:eastAsia="Calibri" w:hAnsi="Arial" w:cs="Arial"/>
          <w:bCs/>
          <w:color w:val="000000"/>
          <w:lang w:eastAsia="en-US"/>
        </w:rPr>
        <w:softHyphen/>
      </w:r>
      <w:r w:rsidRPr="00A77CE1">
        <w:rPr>
          <w:rFonts w:ascii="Arial" w:eastAsia="Calibri" w:hAnsi="Arial" w:cs="Arial"/>
          <w:bCs/>
          <w:color w:val="000000"/>
          <w:lang w:eastAsia="en-US"/>
        </w:rPr>
        <w:t>ложения без учета изменений, внесенных в нее настоящим решением.</w:t>
      </w:r>
    </w:p>
    <w:p w:rsidR="00A77CE1" w:rsidRPr="00A77CE1" w:rsidRDefault="00A77CE1" w:rsidP="008E3726">
      <w:pPr>
        <w:numPr>
          <w:ilvl w:val="0"/>
          <w:numId w:val="7"/>
        </w:numPr>
        <w:tabs>
          <w:tab w:val="left" w:pos="1134"/>
        </w:tabs>
        <w:spacing w:after="200" w:line="276" w:lineRule="auto"/>
        <w:ind w:right="-142"/>
        <w:contextualSpacing/>
        <w:jc w:val="both"/>
        <w:rPr>
          <w:rFonts w:ascii="Arial" w:hAnsi="Arial" w:cs="Arial"/>
          <w:color w:val="000000"/>
        </w:rPr>
      </w:pPr>
      <w:proofErr w:type="gramStart"/>
      <w:r w:rsidRPr="00A77CE1">
        <w:rPr>
          <w:rFonts w:ascii="Arial" w:hAnsi="Arial" w:cs="Arial"/>
          <w:color w:val="000000"/>
        </w:rPr>
        <w:t>Контроль за</w:t>
      </w:r>
      <w:proofErr w:type="gramEnd"/>
      <w:r w:rsidRPr="00A77CE1"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</w:p>
    <w:p w:rsidR="00A77CE1" w:rsidRPr="00A77CE1" w:rsidRDefault="00A77CE1" w:rsidP="008E3726">
      <w:pPr>
        <w:numPr>
          <w:ilvl w:val="0"/>
          <w:numId w:val="7"/>
        </w:numPr>
        <w:tabs>
          <w:tab w:val="left" w:pos="1134"/>
        </w:tabs>
        <w:spacing w:after="200" w:line="276" w:lineRule="auto"/>
        <w:ind w:right="-142"/>
        <w:contextualSpacing/>
        <w:jc w:val="both"/>
        <w:rPr>
          <w:rFonts w:ascii="Arial" w:hAnsi="Arial" w:cs="Arial"/>
          <w:color w:val="000000"/>
        </w:rPr>
      </w:pPr>
      <w:r w:rsidRPr="00A77CE1">
        <w:rPr>
          <w:rFonts w:ascii="Arial" w:hAnsi="Arial" w:cs="Arial"/>
          <w:color w:val="000000"/>
        </w:rPr>
        <w:t xml:space="preserve">Опубликовать настоящее решение в газете "Приволжская газета"; </w:t>
      </w:r>
      <w:proofErr w:type="gramStart"/>
      <w:r w:rsidRPr="00A77CE1">
        <w:rPr>
          <w:rFonts w:ascii="Arial" w:hAnsi="Arial" w:cs="Arial"/>
          <w:color w:val="000000"/>
        </w:rPr>
        <w:t>разме</w:t>
      </w:r>
      <w:r w:rsidR="002F5814">
        <w:rPr>
          <w:rFonts w:ascii="Arial" w:hAnsi="Arial" w:cs="Arial"/>
          <w:color w:val="000000"/>
        </w:rPr>
        <w:softHyphen/>
      </w:r>
      <w:r w:rsidRPr="00A77CE1">
        <w:rPr>
          <w:rFonts w:ascii="Arial" w:hAnsi="Arial" w:cs="Arial"/>
          <w:color w:val="000000"/>
        </w:rPr>
        <w:t>стить</w:t>
      </w:r>
      <w:proofErr w:type="gramEnd"/>
      <w:r w:rsidRPr="00A77CE1">
        <w:rPr>
          <w:rFonts w:ascii="Arial" w:hAnsi="Arial" w:cs="Arial"/>
          <w:color w:val="000000"/>
        </w:rPr>
        <w:t xml:space="preserve"> настоя</w:t>
      </w:r>
      <w:r w:rsidRPr="00A77CE1">
        <w:rPr>
          <w:rFonts w:ascii="Arial" w:hAnsi="Arial" w:cs="Arial"/>
          <w:color w:val="000000"/>
        </w:rPr>
        <w:softHyphen/>
        <w:t>щее решение на официальном сайте администрации муни</w:t>
      </w:r>
      <w:r w:rsidR="002F5814">
        <w:rPr>
          <w:rFonts w:ascii="Arial" w:hAnsi="Arial" w:cs="Arial"/>
          <w:color w:val="000000"/>
        </w:rPr>
        <w:softHyphen/>
      </w:r>
      <w:r w:rsidRPr="00A77CE1">
        <w:rPr>
          <w:rFonts w:ascii="Arial" w:hAnsi="Arial" w:cs="Arial"/>
          <w:color w:val="000000"/>
        </w:rPr>
        <w:t>ципального образования «</w:t>
      </w:r>
      <w:proofErr w:type="spellStart"/>
      <w:r w:rsidRPr="00A77CE1">
        <w:rPr>
          <w:rFonts w:ascii="Arial" w:hAnsi="Arial" w:cs="Arial"/>
          <w:color w:val="000000"/>
        </w:rPr>
        <w:t>Ки</w:t>
      </w:r>
      <w:r w:rsidRPr="00A77CE1">
        <w:rPr>
          <w:rFonts w:ascii="Arial" w:hAnsi="Arial" w:cs="Arial"/>
          <w:color w:val="000000"/>
        </w:rPr>
        <w:softHyphen/>
        <w:t>линчинский</w:t>
      </w:r>
      <w:proofErr w:type="spellEnd"/>
      <w:r w:rsidRPr="00A77CE1">
        <w:rPr>
          <w:rFonts w:ascii="Arial" w:hAnsi="Arial" w:cs="Arial"/>
          <w:color w:val="000000"/>
        </w:rPr>
        <w:t xml:space="preserve"> сельсовет» http://mo.astrobl.ru/ </w:t>
      </w:r>
      <w:proofErr w:type="spellStart"/>
      <w:r w:rsidRPr="00A77CE1">
        <w:rPr>
          <w:rFonts w:ascii="Arial" w:hAnsi="Arial" w:cs="Arial"/>
          <w:color w:val="000000"/>
        </w:rPr>
        <w:t>kilinchinskijselsovet</w:t>
      </w:r>
      <w:proofErr w:type="spellEnd"/>
      <w:r w:rsidRPr="00A77CE1">
        <w:rPr>
          <w:rFonts w:ascii="Arial" w:hAnsi="Arial" w:cs="Arial"/>
          <w:color w:val="000000"/>
        </w:rPr>
        <w:t xml:space="preserve"> в информационно-те</w:t>
      </w:r>
      <w:r w:rsidRPr="00A77CE1">
        <w:rPr>
          <w:rFonts w:ascii="Arial" w:hAnsi="Arial" w:cs="Arial"/>
          <w:color w:val="000000"/>
        </w:rPr>
        <w:softHyphen/>
        <w:t>ле</w:t>
      </w:r>
      <w:r w:rsidRPr="00A77CE1">
        <w:rPr>
          <w:rFonts w:ascii="Arial" w:hAnsi="Arial" w:cs="Arial"/>
          <w:color w:val="000000"/>
        </w:rPr>
        <w:softHyphen/>
        <w:t>коммуникационной сети «Ин</w:t>
      </w:r>
      <w:r w:rsidR="002F5814">
        <w:rPr>
          <w:rFonts w:ascii="Arial" w:hAnsi="Arial" w:cs="Arial"/>
          <w:color w:val="000000"/>
        </w:rPr>
        <w:softHyphen/>
      </w:r>
      <w:r w:rsidRPr="00A77CE1">
        <w:rPr>
          <w:rFonts w:ascii="Arial" w:hAnsi="Arial" w:cs="Arial"/>
          <w:color w:val="000000"/>
        </w:rPr>
        <w:t>тернет».</w:t>
      </w:r>
    </w:p>
    <w:p w:rsidR="00A77CE1" w:rsidRPr="00A77CE1" w:rsidRDefault="00A77CE1" w:rsidP="00A77CE1">
      <w:pPr>
        <w:tabs>
          <w:tab w:val="left" w:pos="1134"/>
        </w:tabs>
        <w:ind w:left="-567" w:right="-142"/>
        <w:jc w:val="both"/>
        <w:rPr>
          <w:rFonts w:ascii="Arial" w:hAnsi="Arial" w:cs="Arial"/>
          <w:color w:val="000000"/>
        </w:rPr>
      </w:pPr>
    </w:p>
    <w:p w:rsidR="00A77CE1" w:rsidRPr="00A77CE1" w:rsidRDefault="00A77CE1" w:rsidP="00A77CE1">
      <w:pPr>
        <w:ind w:right="-142"/>
        <w:rPr>
          <w:rFonts w:ascii="Arial" w:hAnsi="Arial" w:cs="Arial"/>
          <w:color w:val="000000"/>
        </w:rPr>
      </w:pPr>
      <w:r w:rsidRPr="00A77CE1">
        <w:rPr>
          <w:rFonts w:ascii="Arial" w:hAnsi="Arial" w:cs="Arial"/>
          <w:color w:val="000000"/>
        </w:rPr>
        <w:t>Глава муниципального образования</w:t>
      </w:r>
      <w:r w:rsidRPr="00A77CE1">
        <w:rPr>
          <w:rFonts w:ascii="Arial" w:hAnsi="Arial" w:cs="Arial"/>
          <w:color w:val="000000"/>
        </w:rPr>
        <w:tab/>
      </w:r>
      <w:r w:rsidRPr="00A77CE1">
        <w:rPr>
          <w:rFonts w:ascii="Arial" w:hAnsi="Arial" w:cs="Arial"/>
          <w:color w:val="000000"/>
        </w:rPr>
        <w:tab/>
      </w:r>
      <w:r w:rsidRPr="00A77CE1">
        <w:rPr>
          <w:rFonts w:ascii="Arial" w:hAnsi="Arial" w:cs="Arial"/>
          <w:color w:val="000000"/>
        </w:rPr>
        <w:tab/>
      </w:r>
      <w:r w:rsidRPr="00A77CE1">
        <w:rPr>
          <w:rFonts w:ascii="Arial" w:hAnsi="Arial" w:cs="Arial"/>
          <w:color w:val="000000"/>
        </w:rPr>
        <w:tab/>
      </w:r>
      <w:r w:rsidRPr="00A77CE1">
        <w:rPr>
          <w:rFonts w:ascii="Arial" w:hAnsi="Arial" w:cs="Arial"/>
          <w:color w:val="000000"/>
        </w:rPr>
        <w:tab/>
      </w:r>
      <w:r w:rsidRPr="00A77CE1">
        <w:rPr>
          <w:rFonts w:ascii="Arial" w:hAnsi="Arial" w:cs="Arial"/>
          <w:color w:val="000000"/>
        </w:rPr>
        <w:tab/>
        <w:t>Л.А. Ахмедова</w:t>
      </w:r>
    </w:p>
    <w:p w:rsidR="00A77CE1" w:rsidRPr="00A77CE1" w:rsidRDefault="00A77CE1" w:rsidP="00A77CE1">
      <w:pPr>
        <w:ind w:right="-142"/>
        <w:rPr>
          <w:rFonts w:ascii="Arial" w:hAnsi="Arial" w:cs="Arial"/>
          <w:color w:val="000000"/>
        </w:rPr>
      </w:pPr>
      <w:r w:rsidRPr="00A77CE1">
        <w:rPr>
          <w:rFonts w:ascii="Arial" w:hAnsi="Arial" w:cs="Arial"/>
          <w:color w:val="000000"/>
        </w:rPr>
        <w:t>«</w:t>
      </w:r>
      <w:proofErr w:type="spellStart"/>
      <w:r w:rsidRPr="00A77CE1">
        <w:rPr>
          <w:rFonts w:ascii="Arial" w:hAnsi="Arial" w:cs="Arial"/>
          <w:color w:val="000000"/>
        </w:rPr>
        <w:t>Киличинский</w:t>
      </w:r>
      <w:proofErr w:type="spellEnd"/>
      <w:r w:rsidRPr="00A77CE1">
        <w:rPr>
          <w:rFonts w:ascii="Arial" w:hAnsi="Arial" w:cs="Arial"/>
          <w:color w:val="000000"/>
        </w:rPr>
        <w:t xml:space="preserve"> сельсовет»</w:t>
      </w:r>
    </w:p>
    <w:p w:rsidR="00A77CE1" w:rsidRPr="00A77CE1" w:rsidRDefault="00A77CE1" w:rsidP="00A77CE1">
      <w:pPr>
        <w:ind w:right="-142"/>
        <w:rPr>
          <w:rFonts w:ascii="Arial" w:hAnsi="Arial" w:cs="Arial"/>
          <w:color w:val="000000"/>
        </w:rPr>
      </w:pPr>
    </w:p>
    <w:p w:rsidR="00A77CE1" w:rsidRPr="00A77CE1" w:rsidRDefault="00A77CE1" w:rsidP="00A77CE1">
      <w:pPr>
        <w:ind w:right="-142"/>
        <w:rPr>
          <w:rFonts w:ascii="Arial" w:hAnsi="Arial" w:cs="Arial"/>
          <w:color w:val="000000"/>
        </w:rPr>
      </w:pPr>
      <w:r w:rsidRPr="00A77CE1">
        <w:rPr>
          <w:rFonts w:ascii="Arial" w:hAnsi="Arial" w:cs="Arial"/>
          <w:color w:val="000000"/>
        </w:rPr>
        <w:t>Председатель Совета муниципального</w:t>
      </w:r>
      <w:r w:rsidRPr="00A77CE1">
        <w:rPr>
          <w:rFonts w:ascii="Arial" w:hAnsi="Arial" w:cs="Arial"/>
          <w:color w:val="000000"/>
        </w:rPr>
        <w:tab/>
      </w:r>
      <w:r w:rsidRPr="00A77CE1">
        <w:rPr>
          <w:rFonts w:ascii="Arial" w:hAnsi="Arial" w:cs="Arial"/>
          <w:color w:val="000000"/>
        </w:rPr>
        <w:tab/>
      </w:r>
      <w:r w:rsidRPr="00A77CE1">
        <w:rPr>
          <w:rFonts w:ascii="Arial" w:hAnsi="Arial" w:cs="Arial"/>
          <w:color w:val="000000"/>
        </w:rPr>
        <w:tab/>
      </w:r>
      <w:r w:rsidRPr="00A77CE1">
        <w:rPr>
          <w:rFonts w:ascii="Arial" w:hAnsi="Arial" w:cs="Arial"/>
          <w:color w:val="000000"/>
        </w:rPr>
        <w:tab/>
      </w:r>
      <w:r w:rsidRPr="00A77CE1">
        <w:rPr>
          <w:rFonts w:ascii="Arial" w:hAnsi="Arial" w:cs="Arial"/>
          <w:color w:val="000000"/>
        </w:rPr>
        <w:tab/>
        <w:t>Л.А. Ахмедова</w:t>
      </w:r>
    </w:p>
    <w:p w:rsidR="00A77CE1" w:rsidRPr="00A77CE1" w:rsidRDefault="00A77CE1" w:rsidP="00A77CE1">
      <w:pPr>
        <w:ind w:right="-142"/>
        <w:rPr>
          <w:rFonts w:ascii="Arial" w:hAnsi="Arial" w:cs="Arial"/>
          <w:color w:val="000000"/>
        </w:rPr>
      </w:pPr>
      <w:r w:rsidRPr="00A77CE1">
        <w:rPr>
          <w:rFonts w:ascii="Arial" w:hAnsi="Arial" w:cs="Arial"/>
          <w:color w:val="000000"/>
        </w:rPr>
        <w:t>образования «</w:t>
      </w:r>
      <w:proofErr w:type="spellStart"/>
      <w:r w:rsidRPr="00A77CE1">
        <w:rPr>
          <w:rFonts w:ascii="Arial" w:hAnsi="Arial" w:cs="Arial"/>
          <w:color w:val="000000"/>
        </w:rPr>
        <w:t>Киличинский</w:t>
      </w:r>
      <w:proofErr w:type="spellEnd"/>
      <w:r w:rsidRPr="00A77CE1">
        <w:rPr>
          <w:rFonts w:ascii="Arial" w:hAnsi="Arial" w:cs="Arial"/>
          <w:color w:val="000000"/>
        </w:rPr>
        <w:t xml:space="preserve"> сельсовет» </w:t>
      </w:r>
    </w:p>
    <w:p w:rsidR="00A77CE1" w:rsidRPr="00A77CE1" w:rsidRDefault="00A77CE1" w:rsidP="00A77CE1">
      <w:pPr>
        <w:ind w:right="-142"/>
        <w:rPr>
          <w:rFonts w:ascii="Arial" w:hAnsi="Arial" w:cs="Arial"/>
          <w:color w:val="000000"/>
        </w:rPr>
      </w:pPr>
    </w:p>
    <w:p w:rsidR="00A77CE1" w:rsidRPr="00A77CE1" w:rsidRDefault="00A77CE1" w:rsidP="00A77CE1">
      <w:pPr>
        <w:spacing w:after="200" w:line="276" w:lineRule="auto"/>
        <w:ind w:right="-143"/>
        <w:rPr>
          <w:rFonts w:ascii="Arial" w:hAnsi="Arial" w:cs="Arial"/>
        </w:rPr>
      </w:pPr>
    </w:p>
    <w:p w:rsidR="00A77CE1" w:rsidRDefault="00A77CE1" w:rsidP="00FE78A4">
      <w:pPr>
        <w:ind w:left="-567"/>
        <w:jc w:val="both"/>
        <w:rPr>
          <w:sz w:val="28"/>
          <w:szCs w:val="28"/>
        </w:rPr>
      </w:pPr>
    </w:p>
    <w:sectPr w:rsidR="00A77CE1" w:rsidSect="0076493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A09"/>
    <w:multiLevelType w:val="hybridMultilevel"/>
    <w:tmpl w:val="5018F7F8"/>
    <w:lvl w:ilvl="0" w:tplc="F1CCC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AD64AAC"/>
    <w:multiLevelType w:val="hybridMultilevel"/>
    <w:tmpl w:val="40B4BDB2"/>
    <w:lvl w:ilvl="0" w:tplc="F1CCC51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132AB9"/>
    <w:multiLevelType w:val="hybridMultilevel"/>
    <w:tmpl w:val="EAE61006"/>
    <w:lvl w:ilvl="0" w:tplc="F1CCC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13B0F"/>
    <w:multiLevelType w:val="hybridMultilevel"/>
    <w:tmpl w:val="D8001642"/>
    <w:lvl w:ilvl="0" w:tplc="F1CCC51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E82671"/>
    <w:multiLevelType w:val="hybridMultilevel"/>
    <w:tmpl w:val="EAE61006"/>
    <w:lvl w:ilvl="0" w:tplc="F1CCC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31"/>
    <w:rsid w:val="00006FEB"/>
    <w:rsid w:val="000179B4"/>
    <w:rsid w:val="00025D3A"/>
    <w:rsid w:val="00027366"/>
    <w:rsid w:val="00030D12"/>
    <w:rsid w:val="00046973"/>
    <w:rsid w:val="00055E89"/>
    <w:rsid w:val="000643BF"/>
    <w:rsid w:val="0007039B"/>
    <w:rsid w:val="00073ADA"/>
    <w:rsid w:val="00075F3C"/>
    <w:rsid w:val="00083D70"/>
    <w:rsid w:val="00093CCC"/>
    <w:rsid w:val="000E6431"/>
    <w:rsid w:val="00131472"/>
    <w:rsid w:val="00141531"/>
    <w:rsid w:val="00152962"/>
    <w:rsid w:val="00162EF5"/>
    <w:rsid w:val="001660C9"/>
    <w:rsid w:val="00167AC1"/>
    <w:rsid w:val="001B767A"/>
    <w:rsid w:val="00210FD5"/>
    <w:rsid w:val="00211B9C"/>
    <w:rsid w:val="00223727"/>
    <w:rsid w:val="002420FC"/>
    <w:rsid w:val="00242597"/>
    <w:rsid w:val="00263CEB"/>
    <w:rsid w:val="00270F3D"/>
    <w:rsid w:val="00293473"/>
    <w:rsid w:val="002934B6"/>
    <w:rsid w:val="002C5ABB"/>
    <w:rsid w:val="002D3E26"/>
    <w:rsid w:val="002F3C32"/>
    <w:rsid w:val="002F5814"/>
    <w:rsid w:val="002F762E"/>
    <w:rsid w:val="00307766"/>
    <w:rsid w:val="00327E7D"/>
    <w:rsid w:val="00330718"/>
    <w:rsid w:val="003366A6"/>
    <w:rsid w:val="00342414"/>
    <w:rsid w:val="00343D7C"/>
    <w:rsid w:val="00384FC1"/>
    <w:rsid w:val="003A2296"/>
    <w:rsid w:val="003A23C4"/>
    <w:rsid w:val="003A2BA7"/>
    <w:rsid w:val="003E4F82"/>
    <w:rsid w:val="00417B6C"/>
    <w:rsid w:val="004378C0"/>
    <w:rsid w:val="00443E58"/>
    <w:rsid w:val="00461083"/>
    <w:rsid w:val="00461D35"/>
    <w:rsid w:val="0046238A"/>
    <w:rsid w:val="00481AE7"/>
    <w:rsid w:val="00486669"/>
    <w:rsid w:val="004922CA"/>
    <w:rsid w:val="004B01CB"/>
    <w:rsid w:val="004B6FDB"/>
    <w:rsid w:val="004E28AE"/>
    <w:rsid w:val="004E4FD4"/>
    <w:rsid w:val="005132A2"/>
    <w:rsid w:val="00515587"/>
    <w:rsid w:val="00556D40"/>
    <w:rsid w:val="00573F30"/>
    <w:rsid w:val="00577F41"/>
    <w:rsid w:val="00583113"/>
    <w:rsid w:val="005879BF"/>
    <w:rsid w:val="0059415B"/>
    <w:rsid w:val="005A2701"/>
    <w:rsid w:val="005D7635"/>
    <w:rsid w:val="005F7540"/>
    <w:rsid w:val="006002A7"/>
    <w:rsid w:val="00624A79"/>
    <w:rsid w:val="00640E98"/>
    <w:rsid w:val="00641788"/>
    <w:rsid w:val="006630A9"/>
    <w:rsid w:val="006669E7"/>
    <w:rsid w:val="0068442E"/>
    <w:rsid w:val="0068533C"/>
    <w:rsid w:val="0068737D"/>
    <w:rsid w:val="00696489"/>
    <w:rsid w:val="00696561"/>
    <w:rsid w:val="006A5526"/>
    <w:rsid w:val="006A6F26"/>
    <w:rsid w:val="006B2D77"/>
    <w:rsid w:val="006C49AC"/>
    <w:rsid w:val="006E1CA7"/>
    <w:rsid w:val="006E4A5F"/>
    <w:rsid w:val="006E7EF2"/>
    <w:rsid w:val="006F390D"/>
    <w:rsid w:val="006F6DC0"/>
    <w:rsid w:val="007109C7"/>
    <w:rsid w:val="0071132F"/>
    <w:rsid w:val="00717440"/>
    <w:rsid w:val="00721830"/>
    <w:rsid w:val="00726C8F"/>
    <w:rsid w:val="00761EE0"/>
    <w:rsid w:val="00762BD7"/>
    <w:rsid w:val="00764931"/>
    <w:rsid w:val="00777526"/>
    <w:rsid w:val="00786BDF"/>
    <w:rsid w:val="00794F1E"/>
    <w:rsid w:val="007A3DF6"/>
    <w:rsid w:val="007B0204"/>
    <w:rsid w:val="007B589C"/>
    <w:rsid w:val="007C3903"/>
    <w:rsid w:val="007F41A5"/>
    <w:rsid w:val="00802921"/>
    <w:rsid w:val="00825006"/>
    <w:rsid w:val="00825940"/>
    <w:rsid w:val="00843B67"/>
    <w:rsid w:val="00843DD6"/>
    <w:rsid w:val="008704A9"/>
    <w:rsid w:val="008944AE"/>
    <w:rsid w:val="008B2CA8"/>
    <w:rsid w:val="008D22D4"/>
    <w:rsid w:val="008E3726"/>
    <w:rsid w:val="008F7B70"/>
    <w:rsid w:val="00900589"/>
    <w:rsid w:val="0090367C"/>
    <w:rsid w:val="00906091"/>
    <w:rsid w:val="0095018C"/>
    <w:rsid w:val="0095635F"/>
    <w:rsid w:val="009628DB"/>
    <w:rsid w:val="00963C41"/>
    <w:rsid w:val="0097687E"/>
    <w:rsid w:val="00985359"/>
    <w:rsid w:val="00985443"/>
    <w:rsid w:val="009862C2"/>
    <w:rsid w:val="009A3B64"/>
    <w:rsid w:val="009B3FB5"/>
    <w:rsid w:val="009B53D7"/>
    <w:rsid w:val="009B554A"/>
    <w:rsid w:val="009E509D"/>
    <w:rsid w:val="009F7DE8"/>
    <w:rsid w:val="00A47C95"/>
    <w:rsid w:val="00A537B3"/>
    <w:rsid w:val="00A54940"/>
    <w:rsid w:val="00A65420"/>
    <w:rsid w:val="00A67D44"/>
    <w:rsid w:val="00A77CE1"/>
    <w:rsid w:val="00A93B37"/>
    <w:rsid w:val="00AA64B3"/>
    <w:rsid w:val="00AA7F94"/>
    <w:rsid w:val="00AE660D"/>
    <w:rsid w:val="00AE7C61"/>
    <w:rsid w:val="00AF202B"/>
    <w:rsid w:val="00AF5116"/>
    <w:rsid w:val="00B04818"/>
    <w:rsid w:val="00B2382D"/>
    <w:rsid w:val="00B26756"/>
    <w:rsid w:val="00B606A4"/>
    <w:rsid w:val="00B81EED"/>
    <w:rsid w:val="00B91595"/>
    <w:rsid w:val="00BD6879"/>
    <w:rsid w:val="00BD7A62"/>
    <w:rsid w:val="00BF0A73"/>
    <w:rsid w:val="00C137B7"/>
    <w:rsid w:val="00C14BE3"/>
    <w:rsid w:val="00C30516"/>
    <w:rsid w:val="00C341F8"/>
    <w:rsid w:val="00C647C1"/>
    <w:rsid w:val="00C87FDC"/>
    <w:rsid w:val="00CA79C0"/>
    <w:rsid w:val="00CB3F5E"/>
    <w:rsid w:val="00CC02A1"/>
    <w:rsid w:val="00CD5C16"/>
    <w:rsid w:val="00CD71F9"/>
    <w:rsid w:val="00CE70DA"/>
    <w:rsid w:val="00D01EAD"/>
    <w:rsid w:val="00D02C0E"/>
    <w:rsid w:val="00D2218B"/>
    <w:rsid w:val="00D30CB6"/>
    <w:rsid w:val="00D5051D"/>
    <w:rsid w:val="00D516C9"/>
    <w:rsid w:val="00D57A58"/>
    <w:rsid w:val="00D82B0C"/>
    <w:rsid w:val="00D849EA"/>
    <w:rsid w:val="00DA455F"/>
    <w:rsid w:val="00DB02FE"/>
    <w:rsid w:val="00DC5EE6"/>
    <w:rsid w:val="00DC7105"/>
    <w:rsid w:val="00DE111E"/>
    <w:rsid w:val="00DF636C"/>
    <w:rsid w:val="00E00EED"/>
    <w:rsid w:val="00E0259F"/>
    <w:rsid w:val="00E07433"/>
    <w:rsid w:val="00E23B85"/>
    <w:rsid w:val="00E300AA"/>
    <w:rsid w:val="00E443B6"/>
    <w:rsid w:val="00E44434"/>
    <w:rsid w:val="00E45009"/>
    <w:rsid w:val="00E91A35"/>
    <w:rsid w:val="00E93399"/>
    <w:rsid w:val="00EB5514"/>
    <w:rsid w:val="00ED6E74"/>
    <w:rsid w:val="00EE04F9"/>
    <w:rsid w:val="00EE66E4"/>
    <w:rsid w:val="00EF2FBD"/>
    <w:rsid w:val="00F16536"/>
    <w:rsid w:val="00F312D5"/>
    <w:rsid w:val="00F453FF"/>
    <w:rsid w:val="00F45C83"/>
    <w:rsid w:val="00F53DE7"/>
    <w:rsid w:val="00F55D1D"/>
    <w:rsid w:val="00F6298C"/>
    <w:rsid w:val="00F77789"/>
    <w:rsid w:val="00F902FB"/>
    <w:rsid w:val="00F91A18"/>
    <w:rsid w:val="00F92A08"/>
    <w:rsid w:val="00FD22D9"/>
    <w:rsid w:val="00FD486D"/>
    <w:rsid w:val="00FD7CD7"/>
    <w:rsid w:val="00FE48B0"/>
    <w:rsid w:val="00FE5F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7667B79EECFBA6AB32AF5057E45B877B10506849D7BC5AF0F6D5C96bEIBW" TargetMode="External"/><Relationship Id="rId13" Type="http://schemas.openxmlformats.org/officeDocument/2006/relationships/hyperlink" Target="consultantplus://offline/ref=4A17667B79EECFBA6AB32AF5057E45B874B8000E889F7BC5AF0F6D5C96EB3D3F6C1237bAI3W" TargetMode="External"/><Relationship Id="rId18" Type="http://schemas.openxmlformats.org/officeDocument/2006/relationships/hyperlink" Target="consultantplus://offline/ref=365087CAC2ABDF30A4120E063CF8F02EC1784BE644D5429873D31DE4CBg0b5V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5087CAC2ABDF30A4120E063CF8F02EC2714AE04DD3429873D31DE4CB05BA75328ED64E99g9b1V" TargetMode="External"/><Relationship Id="rId12" Type="http://schemas.openxmlformats.org/officeDocument/2006/relationships/hyperlink" Target="consultantplus://offline/ref=4A17667B79EECFBA6AB32AF5057E45B877B10506849D7BC5AF0F6D5C96bEIBW" TargetMode="External"/><Relationship Id="rId17" Type="http://schemas.openxmlformats.org/officeDocument/2006/relationships/hyperlink" Target="consultantplus://offline/ref=298F1D947FE492C0D68EEF06BD9EFE6368C7725DAAC8CD153FBEA0F352qDl1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8F1D947FE492C0D68EEF05AFF2A36C6BC52859A4C7CE4760E1FBAE05D8283B3CF46CB40F3A1FA00CBB92q7lA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17667B79EECFBA6AB32AF5057E45B877B10506849D7BC5AF0F6D5C96bEIBW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01DC8A5836DAB1C597472B225FDD59A9472438A6D69311DF87393B30CD14E22606D946311323B158F6DDTCWEW" TargetMode="External"/><Relationship Id="rId10" Type="http://schemas.openxmlformats.org/officeDocument/2006/relationships/hyperlink" Target="consultantplus://offline/ref=4A17667B79EECFBA6AB32AF5057E45B877B1000B8D9B7BC5AF0F6D5C96bEIBW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17667B79EECFBA6AB32AF5057E45B877B10506849D7BC5AF0F6D5C96bEIBW" TargetMode="External"/><Relationship Id="rId14" Type="http://schemas.openxmlformats.org/officeDocument/2006/relationships/hyperlink" Target="consultantplus://offline/ref=4A17667B79EECFBA6AB32AF5057E45B877B1000B8D9B7BC5AF0F6D5C96bEI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AB5A-6B7A-47DC-94A8-23A47DB1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Алия</cp:lastModifiedBy>
  <cp:revision>2</cp:revision>
  <cp:lastPrinted>2016-12-19T08:03:00Z</cp:lastPrinted>
  <dcterms:created xsi:type="dcterms:W3CDTF">2016-12-19T08:05:00Z</dcterms:created>
  <dcterms:modified xsi:type="dcterms:W3CDTF">2016-12-19T08:05:00Z</dcterms:modified>
</cp:coreProperties>
</file>