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4" w:rsidRDefault="001754F4" w:rsidP="001754F4">
      <w:pPr>
        <w:pStyle w:val="a3"/>
        <w:spacing w:before="0" w:beforeAutospacing="0" w:after="0" w:afterAutospacing="0"/>
        <w:ind w:left="-567" w:right="-42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ПРОЕКТ</w:t>
      </w:r>
    </w:p>
    <w:p w:rsidR="001754F4" w:rsidRDefault="001754F4" w:rsidP="001754F4">
      <w:pPr>
        <w:pStyle w:val="a3"/>
        <w:spacing w:before="0" w:beforeAutospacing="0" w:after="0" w:afterAutospacing="0"/>
        <w:ind w:left="-567" w:right="-427"/>
        <w:jc w:val="center"/>
        <w:rPr>
          <w:sz w:val="28"/>
          <w:szCs w:val="28"/>
        </w:rPr>
      </w:pPr>
      <w:r w:rsidRPr="005618B3">
        <w:rPr>
          <w:sz w:val="28"/>
          <w:szCs w:val="28"/>
        </w:rPr>
        <w:t>АДМИНИСТРАЦИЯ</w:t>
      </w:r>
    </w:p>
    <w:p w:rsidR="001754F4" w:rsidRPr="005618B3" w:rsidRDefault="001754F4" w:rsidP="001754F4">
      <w:pPr>
        <w:pStyle w:val="a3"/>
        <w:spacing w:before="0" w:beforeAutospacing="0" w:after="0" w:afterAutospacing="0"/>
        <w:ind w:left="-567" w:right="-427"/>
        <w:jc w:val="center"/>
        <w:rPr>
          <w:sz w:val="28"/>
          <w:szCs w:val="28"/>
        </w:rPr>
      </w:pPr>
      <w:r w:rsidRPr="005618B3">
        <w:rPr>
          <w:sz w:val="28"/>
          <w:szCs w:val="28"/>
        </w:rPr>
        <w:t>МУНИЦИПАЛЬНОГО ОБРАЗОВАНИЯ  «КИЛИНЧИНСКИЙ СЕЛЬСОВЕТ»</w:t>
      </w:r>
    </w:p>
    <w:p w:rsidR="001754F4" w:rsidRPr="005618B3" w:rsidRDefault="001754F4" w:rsidP="001754F4">
      <w:pPr>
        <w:pStyle w:val="a3"/>
        <w:spacing w:before="0" w:beforeAutospacing="0" w:after="0" w:afterAutospacing="0"/>
        <w:ind w:left="-567" w:right="-427"/>
        <w:jc w:val="center"/>
        <w:rPr>
          <w:sz w:val="28"/>
          <w:szCs w:val="28"/>
        </w:rPr>
      </w:pPr>
      <w:r w:rsidRPr="005618B3">
        <w:rPr>
          <w:sz w:val="28"/>
          <w:szCs w:val="28"/>
        </w:rPr>
        <w:t>ПРИВОЛЖСКОГО РАЙОНА АСТРАХАНСКОЙ ОБЛАСТИ</w:t>
      </w:r>
    </w:p>
    <w:p w:rsidR="001754F4" w:rsidRPr="005618B3" w:rsidRDefault="001754F4" w:rsidP="001754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18B3">
        <w:rPr>
          <w:sz w:val="28"/>
          <w:szCs w:val="28"/>
        </w:rPr>
        <w:t> </w:t>
      </w:r>
    </w:p>
    <w:p w:rsidR="001754F4" w:rsidRPr="005618B3" w:rsidRDefault="001754F4" w:rsidP="001754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18B3">
        <w:rPr>
          <w:sz w:val="28"/>
          <w:szCs w:val="28"/>
        </w:rPr>
        <w:t>ПОСТАНОВЛЕНИЕ  </w:t>
      </w:r>
    </w:p>
    <w:p w:rsidR="001754F4" w:rsidRDefault="001754F4" w:rsidP="001754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4F4" w:rsidRPr="005618B3" w:rsidRDefault="001754F4" w:rsidP="001754F4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618B3">
        <w:rPr>
          <w:sz w:val="28"/>
          <w:szCs w:val="28"/>
        </w:rPr>
        <w:t>от « _____ « _________ 20</w:t>
      </w:r>
      <w:r w:rsidR="00A55BA0">
        <w:rPr>
          <w:sz w:val="28"/>
          <w:szCs w:val="28"/>
        </w:rPr>
        <w:t xml:space="preserve">22 </w:t>
      </w:r>
      <w:r w:rsidRPr="005618B3">
        <w:rPr>
          <w:sz w:val="28"/>
          <w:szCs w:val="28"/>
        </w:rPr>
        <w:t>г.                                                  № _________</w:t>
      </w:r>
    </w:p>
    <w:p w:rsidR="001754F4" w:rsidRPr="005618B3" w:rsidRDefault="001754F4" w:rsidP="001754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4F4" w:rsidRPr="005618B3" w:rsidRDefault="001754F4" w:rsidP="001754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4F4" w:rsidRPr="005618B3" w:rsidRDefault="001754F4" w:rsidP="001754F4">
      <w:pPr>
        <w:pStyle w:val="a3"/>
        <w:spacing w:before="0" w:beforeAutospacing="0" w:after="0" w:afterAutospacing="0"/>
        <w:ind w:left="-567" w:right="-427"/>
        <w:jc w:val="both"/>
        <w:rPr>
          <w:sz w:val="28"/>
          <w:szCs w:val="28"/>
        </w:rPr>
      </w:pPr>
      <w:proofErr w:type="spellStart"/>
      <w:r w:rsidRPr="005618B3">
        <w:rPr>
          <w:sz w:val="28"/>
          <w:szCs w:val="28"/>
        </w:rPr>
        <w:t>с.Килинчи</w:t>
      </w:r>
      <w:bookmarkStart w:id="0" w:name="_GoBack"/>
      <w:bookmarkEnd w:id="0"/>
      <w:proofErr w:type="spellEnd"/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Порядка ведения перечня информации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деятельности органов местного самоуправления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</w:p>
    <w:p w:rsid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размещаемой в сети Интернет</w:t>
      </w:r>
    </w:p>
    <w:p w:rsidR="003C1055" w:rsidRPr="00A6562B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Pr="00A6562B" w:rsidRDefault="00A6562B" w:rsidP="003C1055">
      <w:pPr>
        <w:spacing w:after="0" w:line="240" w:lineRule="auto"/>
        <w:ind w:left="-567" w:right="-425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.10.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2003 № 131-ФЗ "Об общих принципах организации местного самоуправления в Российской Федерации", ст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 Федерального закона от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.02.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2009 № 8-ФЗ "Об обеспечении доступа к информации о деятельности государственных органов и органов местного самоуправления", Уставом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</w:p>
    <w:p w:rsidR="00A6562B" w:rsidRPr="00A6562B" w:rsidRDefault="003C1055" w:rsidP="003C1055">
      <w:pPr>
        <w:spacing w:after="0" w:line="240" w:lineRule="auto"/>
        <w:ind w:left="-567" w:right="-425" w:firstLine="127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ПОСТАНОВЛЯЮ: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Порядок ведения перечня информации о деятельности органов местного самоуправления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размещаемой в сети "Интернет" (приложение № 1).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Утвердить Перечень информации о деятельности органов местного самоуправления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размещаемой в сети "Интернет" (приложение № 2).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разместить настоящее постановление на официальном сайте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сети "Интернет".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3C1055" w:rsidRPr="00A6562B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Глава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Ахмедова Л.А.</w:t>
      </w: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«Килинчинский сельсовет»</w:t>
      </w: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Pr="00A6562B" w:rsidRDefault="003C1055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Default="00A6562B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Приложение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 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</w:p>
    <w:p w:rsidR="003C1055" w:rsidRPr="00A6562B" w:rsidRDefault="003C1055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Pr="00A6562B" w:rsidRDefault="00A6562B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</w:t>
      </w:r>
    </w:p>
    <w:p w:rsidR="00A6562B" w:rsidRPr="00A6562B" w:rsidRDefault="00A6562B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Постановлением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</w:t>
      </w:r>
    </w:p>
    <w:p w:rsidR="00A6562B" w:rsidRPr="00A6562B" w:rsidRDefault="003C1055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«Килинчинский сельсовет»</w:t>
      </w:r>
    </w:p>
    <w:p w:rsidR="00A6562B" w:rsidRPr="00A6562B" w:rsidRDefault="003C1055" w:rsidP="003C1055">
      <w:pPr>
        <w:spacing w:after="0" w:line="240" w:lineRule="auto"/>
        <w:ind w:left="-567" w:right="-425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 ____ от «___»______ 2022 г.</w:t>
      </w:r>
    </w:p>
    <w:p w:rsidR="00A6562B" w:rsidRPr="00A6562B" w:rsidRDefault="00A6562B" w:rsidP="003C1055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ПОРЯДОК</w:t>
      </w:r>
    </w:p>
    <w:p w:rsidR="00A6562B" w:rsidRPr="00A6562B" w:rsidRDefault="00A6562B" w:rsidP="003C1055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ведения перечня информации о деятельности органов</w:t>
      </w:r>
    </w:p>
    <w:p w:rsidR="00A6562B" w:rsidRPr="00A6562B" w:rsidRDefault="00A6562B" w:rsidP="003C1055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местного самоуправления </w:t>
      </w:r>
      <w:r w:rsidR="00FB1F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A6562B" w:rsidRPr="00A6562B" w:rsidRDefault="00A6562B" w:rsidP="003C1055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Приволжского района Астраханской области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размещаемой в сети Интернет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Порядок ведения перечня информации о деятельности органов местного самоуправления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размещаемой в сети "Интернет" (далее - Порядок), разработан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 (далее - Федеральный закон от 09.02.2009 № 8-ФЗ).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Перечень информации о деятельности органов местного самоуправления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размещаемой в сети "Интернет" (далее - перечень), утверждается постановлением администрации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Информация о деятельности органов местного самоуправления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предусмотренная Федеральным законом от 09.02.2009 г. № 8-ФЗ, подлежит включению в перечень и размещению на официальном сайте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сети "Интернет" (далее - официальный сайт).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Информационные материалы подготавливаются ответственными специалистами администрации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бумажном и электронном носителях.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уполномоченных лиц администрации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Перечень информации утверждается правовым актом администрации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 Контроль за обеспечением доступа к информации о деятельности администрации осуществляет глава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Глава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A6562B" w:rsidRPr="00A6562B" w:rsidRDefault="00A6562B" w:rsidP="003C1055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 Контроль за соблюдением сроков предоставления информации о деятельности администрации по запросу осуществляет глава </w:t>
      </w: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«Килинчинский сельсовет»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C1055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C1055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754F4" w:rsidRDefault="001754F4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Default="00A6562B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Приложение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 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</w:p>
    <w:p w:rsidR="003C1055" w:rsidRPr="00A6562B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Pr="00A6562B" w:rsidRDefault="00A6562B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</w:t>
      </w:r>
    </w:p>
    <w:p w:rsidR="00A6562B" w:rsidRDefault="00A6562B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администрации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C1055" w:rsidRPr="00A6562B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«Килинчинский сельсовет»</w:t>
      </w:r>
    </w:p>
    <w:p w:rsidR="00A6562B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 _____ от «___» ______ 2022 г.</w:t>
      </w:r>
    </w:p>
    <w:p w:rsidR="003C1055" w:rsidRPr="00A6562B" w:rsidRDefault="003C1055" w:rsidP="003C1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562B" w:rsidRPr="00A6562B" w:rsidRDefault="00A6562B" w:rsidP="003C1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ПЕРЕЧЕНЬ</w:t>
      </w:r>
    </w:p>
    <w:p w:rsidR="00A6562B" w:rsidRPr="00A6562B" w:rsidRDefault="00A6562B" w:rsidP="003C1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информации о деятельности органов местного</w:t>
      </w:r>
    </w:p>
    <w:p w:rsidR="00A6562B" w:rsidRPr="00A6562B" w:rsidRDefault="00A6562B" w:rsidP="003C1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самоуправления </w:t>
      </w:r>
      <w:r w:rsid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«Килинчинский сельсовет»</w:t>
      </w:r>
    </w:p>
    <w:p w:rsidR="00A6562B" w:rsidRPr="00A6562B" w:rsidRDefault="00A6562B" w:rsidP="003C1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C10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Приволжского района Астраханской области</w:t>
      </w:r>
      <w:r w:rsidRPr="00A656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размещаемой в сети Интернет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440"/>
        <w:gridCol w:w="2273"/>
        <w:gridCol w:w="3263"/>
      </w:tblGrid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Периодичность размещения (сроки обновления)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3C105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Общая информация об администрации </w:t>
            </w:r>
            <w:r w:rsid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</w:t>
            </w:r>
            <w:proofErr w:type="spellStart"/>
            <w:r w:rsid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Киличинский</w:t>
            </w:r>
            <w:proofErr w:type="spellEnd"/>
            <w:r w:rsid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сельсовет»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том числе:</w:t>
            </w:r>
          </w:p>
        </w:tc>
      </w:tr>
      <w:tr w:rsidR="00A6562B" w:rsidRPr="00A6562B" w:rsidTr="00A6562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а) структура органа местного самоуправления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«Килинчинский сельсовет»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почтовый адрес, адрес электронной почты, номера телефонов;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течение </w:t>
            </w:r>
            <w:r w:rsid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б) сведения о полномочиях органа местного самоуправления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«Килинчинский сельсовет»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о правовых актах, определяющих эти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задачи и функции;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1754F4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течение 15</w:t>
            </w:r>
            <w:r w:rsidR="00A6562B"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рабочих дней после издания соответствующих правовых актов либо внесения изменений в них. Поддерживается в </w:t>
            </w:r>
            <w:r w:rsidR="00A6562B"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в) перечень муниципальных предприятий и учреждений, их задачи и функции, почтовые адреса, телефоны для получения справочной информации, адреса электронной почты;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течение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течение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 рабочих дней после издания соответствующего правового акта о принятии на работу. Информация 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нормотворческой</w:t>
            </w:r>
          </w:p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деятельности органа местного самоуправления 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«Килинчинский сельсовет»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а) муниципальные правовые акты, изданные органами местного самоуправления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«Килинчинский сельсовет»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правовых актов, муниципальных правовых актов в случаях, установленных законодательством РФ;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течение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 рабочих дней после издания правовых актов, внесения изменений в правовые акты, признания их утратившими силу, получения сведений о государственной регистрации нормативных правовых актов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б) проекты муниципальных правовых актов, внесенных на рассмотрение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Совета депутатов МО «Килинчинский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течение 5 рабочих дней с момента внесения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в) 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течение 5 рабочих дней со дня размещения заказа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г) административные регламенты, стандарты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В течение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 рабочих дней после издания соответствующего правового акта или внесения изменений в него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д) установленные формы обращений, заявлений,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е) порядок обжалования муниципальных правовых актов и решений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Поддерживается в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актуальном состоянии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Информация об участии администрации 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Муниципального образования «Килинчинский сельсовет»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целевых и иных программах, а также о мероприятиях, проводимых администрацией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Размещается по мере необходимости.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состоянии защиты населения и территории</w:t>
            </w:r>
          </w:p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«Килинчинский сельсовет»</w:t>
            </w:r>
            <w:r w:rsidR="00F72A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Размещается по мере необходимости.</w:t>
            </w:r>
          </w:p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При возникновении чрезвычайных ситуаций информация размещается:</w:t>
            </w:r>
          </w:p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Размещается ежеквартально, не позднее 20 числа месяца, следующего за отчетным кварталом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Размещаются в течение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рабочего дня с момента выступления, оглашения заявления</w:t>
            </w:r>
          </w:p>
        </w:tc>
      </w:tr>
      <w:tr w:rsidR="00A6562B" w:rsidRPr="00A6562B" w:rsidTr="00A6562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Статистическая информация о деятельности администрации 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«Килинчинский сельсовет»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Размещаются до 30 числа месяца, следующего за отчетным кварталом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б) сведения об исполнении бюджета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«Килинчинский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Размещаются ежеквартально, не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позднее 30 числа месяца, следующего за отчетным периодом. Годовой отчет размещается, не позднее 01 июля года, следующего за отчетным годом</w:t>
            </w:r>
          </w:p>
        </w:tc>
      </w:tr>
      <w:tr w:rsidR="00A6562B" w:rsidRPr="00A6562B" w:rsidTr="00A6562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Информация о кадровом обеспечении администрации 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 «Килинчинский сельсовет»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том числе: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а) порядок поступления граждан на муниципальную службу;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Поддерживается в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Размещаются в течение 3 рабочих дней с момента открытия вакансии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Размещаются не позднее, чем за 20 дней до дня проведения конкурса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д) номера телефонов, по которым можно получить информацию по вопросу замещения вакантных должностей муниципальной службы;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1754F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Поддерживается в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«Килинчинский сельсовет»</w:t>
            </w:r>
            <w:r w:rsidR="00E358E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а)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б) фамилия, имя, отчество должностного лица администрации </w:t>
            </w:r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«Килинчинский сельсовет»</w:t>
            </w:r>
            <w:r w:rsidR="001754F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или должностного лица, к полномочиям которых отнесены организация </w:t>
            </w: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Размещается ежеквартально до 10 числа месяца</w:t>
            </w:r>
          </w:p>
        </w:tc>
      </w:tr>
      <w:tr w:rsidR="00A6562B" w:rsidRPr="00A6562B" w:rsidTr="00A6562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Нач</w:t>
            </w:r>
            <w:proofErr w:type="spellEnd"/>
            <w:r w:rsidRPr="003C105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-к информационно-правового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6562B" w:rsidRPr="00A6562B" w:rsidRDefault="00A6562B" w:rsidP="00A6562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6562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</w:tbl>
    <w:p w:rsidR="009D0319" w:rsidRPr="00A6562B" w:rsidRDefault="009D0319">
      <w:pPr>
        <w:rPr>
          <w:rFonts w:ascii="Times New Roman" w:hAnsi="Times New Roman" w:cs="Times New Roman"/>
        </w:rPr>
      </w:pPr>
    </w:p>
    <w:p w:rsidR="00A6562B" w:rsidRPr="00A6562B" w:rsidRDefault="00A6562B">
      <w:pPr>
        <w:rPr>
          <w:rFonts w:ascii="Times New Roman" w:hAnsi="Times New Roman" w:cs="Times New Roman"/>
        </w:rPr>
      </w:pPr>
    </w:p>
    <w:sectPr w:rsidR="00A6562B" w:rsidRPr="00A6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B"/>
    <w:rsid w:val="001754F4"/>
    <w:rsid w:val="003C1055"/>
    <w:rsid w:val="004F526C"/>
    <w:rsid w:val="008B3A82"/>
    <w:rsid w:val="009D0319"/>
    <w:rsid w:val="00A55BA0"/>
    <w:rsid w:val="00A6562B"/>
    <w:rsid w:val="00BD319B"/>
    <w:rsid w:val="00E358E3"/>
    <w:rsid w:val="00EB1B61"/>
    <w:rsid w:val="00F72AE2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9155-35C1-4EA7-8F24-2DD359A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A320</cp:lastModifiedBy>
  <cp:revision>2</cp:revision>
  <dcterms:created xsi:type="dcterms:W3CDTF">2023-01-09T09:59:00Z</dcterms:created>
  <dcterms:modified xsi:type="dcterms:W3CDTF">2023-01-09T09:59:00Z</dcterms:modified>
</cp:coreProperties>
</file>