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79" w:rsidRDefault="005F3C79" w:rsidP="00767B25">
      <w:pPr>
        <w:ind w:left="-567" w:right="-284"/>
        <w:jc w:val="right"/>
        <w:rPr>
          <w:sz w:val="28"/>
          <w:szCs w:val="28"/>
        </w:rPr>
      </w:pPr>
    </w:p>
    <w:p w:rsidR="00EB7788" w:rsidRDefault="00EB7788" w:rsidP="00EB7788">
      <w:pPr>
        <w:pStyle w:val="ab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АДМИНИСТРАЦИЯ</w:t>
      </w:r>
      <w:r w:rsidRPr="00DC4D8F">
        <w:rPr>
          <w:lang w:eastAsia="en-US"/>
        </w:rPr>
        <w:t xml:space="preserve"> </w:t>
      </w:r>
      <w:r w:rsidRPr="00DC4D8F">
        <w:rPr>
          <w:b/>
          <w:lang w:eastAsia="en-US"/>
        </w:rPr>
        <w:t>МУНИЦИПАЛЬНОГО ОБРАЗОВАНИЯ</w:t>
      </w: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«СЕЛЬСКОЕ ПОСЕЛЕНИЕ КИЛИНЧИНСКИЙ СЕЛЬСОВЕТ ПРИВОЛЖСКОГО МУНИЦИПАЛЬНОГО РАЙОНА АСТРАХАНСКОЙ ОБЛАСТИ»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DC4D8F" w:rsidP="00DC4D8F">
      <w:pPr>
        <w:spacing w:line="240" w:lineRule="atLeast"/>
        <w:jc w:val="center"/>
        <w:rPr>
          <w:b/>
          <w:lang w:eastAsia="en-US"/>
        </w:rPr>
      </w:pPr>
      <w:r w:rsidRPr="00DC4D8F">
        <w:rPr>
          <w:b/>
          <w:lang w:eastAsia="en-US"/>
        </w:rPr>
        <w:t>ПОСТАНОВЛЕНИЕ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DC4D8F" w:rsidRPr="00DC4D8F" w:rsidRDefault="00861E6C" w:rsidP="00DC4D8F">
      <w:pPr>
        <w:spacing w:line="240" w:lineRule="atLeast"/>
        <w:jc w:val="both"/>
        <w:rPr>
          <w:lang w:eastAsia="en-US"/>
        </w:rPr>
      </w:pPr>
      <w:r w:rsidRPr="00DC4D8F">
        <w:rPr>
          <w:b/>
          <w:lang w:eastAsia="en-US"/>
        </w:rPr>
        <w:t>О</w:t>
      </w:r>
      <w:r w:rsidR="00DC4D8F" w:rsidRPr="00DC4D8F">
        <w:rPr>
          <w:b/>
          <w:lang w:eastAsia="en-US"/>
        </w:rPr>
        <w:t>т</w:t>
      </w:r>
      <w:r>
        <w:rPr>
          <w:b/>
          <w:lang w:eastAsia="en-US"/>
        </w:rPr>
        <w:t xml:space="preserve"> </w:t>
      </w:r>
      <w:r w:rsidR="00F122B6">
        <w:rPr>
          <w:b/>
          <w:lang w:eastAsia="en-US"/>
        </w:rPr>
        <w:t>02.02.2023г.</w:t>
      </w:r>
      <w:bookmarkStart w:id="0" w:name="_GoBack"/>
      <w:bookmarkEnd w:id="0"/>
      <w:r w:rsidR="00DC4D8F" w:rsidRPr="00DC4D8F">
        <w:rPr>
          <w:b/>
          <w:lang w:eastAsia="en-US"/>
        </w:rPr>
        <w:t xml:space="preserve">                                                                        </w:t>
      </w:r>
      <w:r w:rsidR="00DC4D8F">
        <w:rPr>
          <w:b/>
          <w:lang w:eastAsia="en-US"/>
        </w:rPr>
        <w:t xml:space="preserve">                                     </w:t>
      </w:r>
      <w:r w:rsidR="00DC4D8F" w:rsidRPr="00DC4D8F">
        <w:rPr>
          <w:b/>
          <w:lang w:eastAsia="en-US"/>
        </w:rPr>
        <w:t xml:space="preserve">      №</w:t>
      </w:r>
      <w:r>
        <w:rPr>
          <w:b/>
          <w:lang w:eastAsia="en-US"/>
        </w:rPr>
        <w:t xml:space="preserve"> </w:t>
      </w:r>
      <w:r w:rsidR="00F122B6">
        <w:rPr>
          <w:b/>
          <w:lang w:eastAsia="en-US"/>
        </w:rPr>
        <w:t>13а</w:t>
      </w:r>
    </w:p>
    <w:p w:rsidR="00DC4D8F" w:rsidRPr="00DC4D8F" w:rsidRDefault="00DC4D8F" w:rsidP="00DC4D8F">
      <w:pPr>
        <w:spacing w:line="240" w:lineRule="atLeast"/>
        <w:jc w:val="both"/>
        <w:rPr>
          <w:lang w:eastAsia="en-US"/>
        </w:rPr>
      </w:pPr>
      <w:r w:rsidRPr="00DC4D8F">
        <w:rPr>
          <w:lang w:eastAsia="en-US"/>
        </w:rPr>
        <w:t>с. Килинчи</w:t>
      </w:r>
    </w:p>
    <w:p w:rsidR="00DC4D8F" w:rsidRPr="00DC4D8F" w:rsidRDefault="00DC4D8F" w:rsidP="00DC4D8F">
      <w:pPr>
        <w:spacing w:line="240" w:lineRule="atLeast"/>
        <w:jc w:val="both"/>
        <w:rPr>
          <w:b/>
          <w:lang w:eastAsia="en-US"/>
        </w:rPr>
      </w:pPr>
    </w:p>
    <w:p w:rsidR="00EB7788" w:rsidRPr="00DD5B3D" w:rsidRDefault="00EB7788" w:rsidP="00EB7788">
      <w:pPr>
        <w:spacing w:line="240" w:lineRule="atLeast"/>
        <w:jc w:val="both"/>
      </w:pP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О внесении изменений и дополнений в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постановление от 17.01.2022 № 10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«Об утверждении Административного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регламента по предоставлению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муниципальной услуги «Дача письменных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разъяснений налогоплательщикам по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вопросам применения нормативных правовых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 xml:space="preserve">актов органов местного самоуправления о 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  <w:r w:rsidRPr="00DD5B3D">
        <w:t>местных налогах и сборах»</w:t>
      </w:r>
    </w:p>
    <w:p w:rsidR="00EB7788" w:rsidRPr="00DD5B3D" w:rsidRDefault="00EB7788" w:rsidP="00EB7788">
      <w:pPr>
        <w:pStyle w:val="a8"/>
        <w:spacing w:before="0" w:beforeAutospacing="0" w:after="0" w:afterAutospacing="0" w:line="240" w:lineRule="atLeast"/>
        <w:jc w:val="both"/>
      </w:pPr>
    </w:p>
    <w:p w:rsidR="00EB7788" w:rsidRPr="00DC4D8F" w:rsidRDefault="00EB7788" w:rsidP="00EB77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3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D5B3D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27.07.2010 № 210-ФЗ «Об организации </w:t>
      </w:r>
      <w:r w:rsidRPr="00DC4D8F">
        <w:rPr>
          <w:rFonts w:ascii="Times New Roman" w:hAnsi="Times New Roman" w:cs="Times New Roman"/>
          <w:bCs/>
          <w:sz w:val="24"/>
          <w:szCs w:val="24"/>
        </w:rPr>
        <w:t>предоставления государственных и муниципальных услуг», постановлением администрации МО "Килинчинский сельсовет" от 18.08.2022                                                                        № 56 "Об утверждении Правил разработки и утверждения административных регламентов предоставления муниципальных услуг", Уставом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</w:pPr>
    </w:p>
    <w:p w:rsidR="00EB7788" w:rsidRPr="00DC4D8F" w:rsidRDefault="00EB7788" w:rsidP="00EB7788">
      <w:pPr>
        <w:widowControl w:val="0"/>
        <w:tabs>
          <w:tab w:val="left" w:pos="6975"/>
        </w:tabs>
        <w:ind w:firstLine="709"/>
        <w:jc w:val="both"/>
        <w:rPr>
          <w:b/>
        </w:rPr>
      </w:pPr>
      <w:r w:rsidRPr="00DC4D8F">
        <w:rPr>
          <w:b/>
        </w:rPr>
        <w:t>ПОСТАНОВЛЯЮ:</w:t>
      </w:r>
    </w:p>
    <w:p w:rsidR="00EB7788" w:rsidRPr="00DC4D8F" w:rsidRDefault="00EB7788" w:rsidP="00EB7788">
      <w:pPr>
        <w:pStyle w:val="ConsPlusNormal"/>
        <w:numPr>
          <w:ilvl w:val="0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регламент, утвержденный постановлением администрации муниципального образования "Килинчинский сельсовет" от 17.01.2022 № 10 «Об утверждении административного </w:t>
      </w:r>
      <w:hyperlink w:anchor="Par37" w:history="1">
        <w:r w:rsidRPr="00DC4D8F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регламент</w:t>
        </w:r>
      </w:hyperlink>
      <w:r w:rsidRPr="00DC4D8F">
        <w:rPr>
          <w:rFonts w:ascii="Times New Roman" w:hAnsi="Times New Roman" w:cs="Times New Roman"/>
          <w:sz w:val="24"/>
          <w:szCs w:val="24"/>
        </w:rPr>
        <w:t xml:space="preserve">а по предоставлению муниципальной услуги по даче письменных разъяснений </w:t>
      </w:r>
      <w:proofErr w:type="gramStart"/>
      <w:r w:rsidRPr="00DC4D8F">
        <w:rPr>
          <w:rFonts w:ascii="Times New Roman" w:hAnsi="Times New Roman" w:cs="Times New Roman"/>
          <w:sz w:val="24"/>
          <w:szCs w:val="24"/>
        </w:rPr>
        <w:t>налогоплательщикам  и</w:t>
      </w:r>
      <w:proofErr w:type="gramEnd"/>
      <w:r w:rsidRPr="00DC4D8F">
        <w:rPr>
          <w:rFonts w:ascii="Times New Roman" w:hAnsi="Times New Roman" w:cs="Times New Roman"/>
          <w:sz w:val="24"/>
          <w:szCs w:val="24"/>
        </w:rPr>
        <w:t xml:space="preserve"> налоговым агентам по вопросам применения муниципальных правовых актов о налогах и сборах» (далее по тексту – административный регламент) , следующие изменения и дополнения: </w:t>
      </w:r>
    </w:p>
    <w:p w:rsidR="00EB7788" w:rsidRPr="00DC4D8F" w:rsidRDefault="00EB7788" w:rsidP="00EB7788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Читать в наименовании административного регламента и по тексту административного регламента наименование администрации МО "Килинчинский сельсовет" как "администрация муниципального образования "Сельсовет поселение Килинчинский сельсовет Приволжского муниципального района Астраханской области" в соответствующем падеже.</w:t>
      </w:r>
    </w:p>
    <w:p w:rsidR="00EB7788" w:rsidRPr="00DC4D8F" w:rsidRDefault="00EB7788" w:rsidP="00EB7788">
      <w:pPr>
        <w:pStyle w:val="ConsPlusNormal"/>
        <w:numPr>
          <w:ilvl w:val="1"/>
          <w:numId w:val="9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Раздел 2 административного регламента изложить в следующей редакции:</w:t>
      </w:r>
    </w:p>
    <w:p w:rsidR="00EB7788" w:rsidRPr="00DC4D8F" w:rsidRDefault="00EB7788" w:rsidP="00EB778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7788" w:rsidRPr="00DC4D8F" w:rsidRDefault="00EB7788" w:rsidP="00EB778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"2. Стандарт предоставления муниципальной услуги</w:t>
      </w:r>
    </w:p>
    <w:p w:rsidR="00EB7788" w:rsidRPr="00DC4D8F" w:rsidRDefault="00EB7788" w:rsidP="00EB77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Pr="00DC4D8F">
        <w:rPr>
          <w:rFonts w:ascii="Times New Roman" w:hAnsi="Times New Roman" w:cs="Times New Roman"/>
          <w:bCs/>
          <w:color w:val="000000"/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C4D8F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EB7788" w:rsidRPr="00DC4D8F" w:rsidRDefault="00EB7788" w:rsidP="00EB77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Администрация муниципального образования "Сельское поселение Килинчинский сельсовет Приволжского муниципального района Астраханской области». </w:t>
      </w:r>
    </w:p>
    <w:p w:rsidR="00EB7788" w:rsidRPr="00DC4D8F" w:rsidRDefault="00EB7788" w:rsidP="00EB77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Приволжского района осуществляется в порядке, предусмотренном Соглашением о взаимодействии, заключенным между Администрацией </w:t>
      </w:r>
      <w:proofErr w:type="gramStart"/>
      <w:r w:rsidRPr="00DC4D8F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Pr="00DC4D8F">
        <w:rPr>
          <w:rFonts w:ascii="Times New Roman" w:hAnsi="Times New Roman" w:cs="Times New Roman"/>
          <w:sz w:val="24"/>
          <w:szCs w:val="24"/>
        </w:rPr>
        <w:t xml:space="preserve"> "Сельское поселение Килинчинский сельсовет Приволжского муниципального района Астраханской области» </w:t>
      </w:r>
      <w:r w:rsidRPr="00DC4D8F">
        <w:rPr>
          <w:rFonts w:ascii="Times New Roman" w:hAnsi="Times New Roman" w:cs="Times New Roman"/>
          <w:sz w:val="24"/>
          <w:szCs w:val="24"/>
        </w:rPr>
        <w:lastRenderedPageBreak/>
        <w:t>(далее по тексту – Администрация) и уполномоченным МФЦ, со дня вступления в силу соответствующего соглашения о взаимодействии.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EB7788" w:rsidRPr="00DC4D8F" w:rsidRDefault="00EB7788" w:rsidP="00EB7788">
      <w:pPr>
        <w:pStyle w:val="Default"/>
        <w:ind w:firstLine="709"/>
        <w:jc w:val="both"/>
      </w:pPr>
      <w:bookmarkStart w:id="1" w:name="Par3"/>
      <w:bookmarkStart w:id="2" w:name="Par4"/>
      <w:r w:rsidRPr="00DC4D8F"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EB7788" w:rsidRPr="00DC4D8F" w:rsidRDefault="00EB7788" w:rsidP="00EB7788">
      <w:pPr>
        <w:pStyle w:val="Standard"/>
        <w:autoSpaceDE w:val="0"/>
        <w:ind w:firstLine="709"/>
        <w:jc w:val="both"/>
      </w:pPr>
      <w:r w:rsidRPr="00DC4D8F">
        <w:t>2) письменный отказ в предоставлении муниципальной услуги.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два месяца со дня поступления запроса заявителя.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По решению руководителя (заместителя руководителя) органа указанный срок может быть продлен, но не более чем на один месяц.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- </w:t>
      </w:r>
      <w:hyperlink r:id="rId6" w:history="1">
        <w:r w:rsidRPr="00DC4D8F">
          <w:t>Конституция</w:t>
        </w:r>
      </w:hyperlink>
      <w:r w:rsidRPr="00DC4D8F">
        <w:t xml:space="preserve"> Российской Федерации («Российская газета» от 25.12.1993 № 237);</w:t>
      </w:r>
    </w:p>
    <w:p w:rsidR="00EB7788" w:rsidRPr="00DC4D8F" w:rsidRDefault="00EB7788" w:rsidP="00EB7788">
      <w:pPr>
        <w:jc w:val="both"/>
      </w:pPr>
      <w:r w:rsidRPr="00DC4D8F">
        <w:t>- Налоговый кодекс Российской Федерации («Российская газета», 06.08.1998, № 148-149,</w:t>
      </w:r>
    </w:p>
    <w:p w:rsidR="00EB7788" w:rsidRPr="00DC4D8F" w:rsidRDefault="00EB7788" w:rsidP="00EB7788">
      <w:pPr>
        <w:jc w:val="both"/>
      </w:pPr>
      <w:r w:rsidRPr="00DC4D8F">
        <w:t xml:space="preserve">«Собрание законодательства РФ», 03.08.1998, № </w:t>
      </w:r>
      <w:proofErr w:type="gramStart"/>
      <w:r w:rsidRPr="00DC4D8F">
        <w:t>31,  ст.</w:t>
      </w:r>
      <w:proofErr w:type="gramEnd"/>
      <w:r w:rsidRPr="00DC4D8F">
        <w:t xml:space="preserve"> 3824);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- Федеральный </w:t>
      </w:r>
      <w:hyperlink r:id="rId7" w:history="1">
        <w:r w:rsidRPr="00DC4D8F">
          <w:t>закон</w:t>
        </w:r>
      </w:hyperlink>
      <w:r w:rsidRPr="00DC4D8F"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- Федеральный </w:t>
      </w:r>
      <w:hyperlink r:id="rId8" w:history="1">
        <w:r w:rsidRPr="00DC4D8F">
          <w:t>закон</w:t>
        </w:r>
      </w:hyperlink>
      <w:r w:rsidRPr="00DC4D8F"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EB7788" w:rsidRPr="00DC4D8F" w:rsidRDefault="00EB7788" w:rsidP="00EB7788">
      <w:pPr>
        <w:ind w:firstLine="709"/>
        <w:jc w:val="both"/>
      </w:pPr>
      <w:r w:rsidRPr="00DC4D8F">
        <w:t>- Устав муниципального образования "Сельское поселение Килинчинский сельсовет Приволжского муниципального района Астраханской области";</w:t>
      </w:r>
    </w:p>
    <w:p w:rsidR="00EB7788" w:rsidRPr="00DC4D8F" w:rsidRDefault="00EB7788" w:rsidP="00EB7788">
      <w:pPr>
        <w:ind w:firstLine="709"/>
        <w:jc w:val="both"/>
      </w:pPr>
      <w:r w:rsidRPr="00DC4D8F">
        <w:t>- настоящий Административный регламент.</w:t>
      </w:r>
    </w:p>
    <w:p w:rsidR="00EB7788" w:rsidRPr="00DC4D8F" w:rsidRDefault="00EB7788" w:rsidP="00EB7788">
      <w:pPr>
        <w:pStyle w:val="Default"/>
        <w:ind w:firstLine="709"/>
        <w:jc w:val="both"/>
        <w:rPr>
          <w:bCs/>
          <w:color w:val="auto"/>
        </w:rPr>
      </w:pPr>
      <w:r w:rsidRPr="00DC4D8F">
        <w:t xml:space="preserve">2.6. </w:t>
      </w:r>
      <w:r w:rsidRPr="00DC4D8F">
        <w:rPr>
          <w:bCs/>
          <w:color w:val="auto"/>
        </w:rPr>
        <w:t>Исчерпывающий перечень документов, необходимых, в соответствии с нормативными правовыми актами Российской Федерации, нормативными правовыми актами Астраханской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2.6.1. Документы, подлежащие представлению заявителем: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DC4D8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C4D8F">
        <w:rPr>
          <w:rFonts w:ascii="Times New Roman" w:hAnsi="Times New Roman" w:cs="Times New Roman"/>
          <w:sz w:val="24"/>
          <w:szCs w:val="24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</w:t>
      </w:r>
      <w:proofErr w:type="gramStart"/>
      <w:r w:rsidRPr="00DC4D8F">
        <w:rPr>
          <w:rFonts w:ascii="Times New Roman" w:hAnsi="Times New Roman" w:cs="Times New Roman"/>
          <w:sz w:val="24"/>
          <w:szCs w:val="24"/>
        </w:rPr>
        <w:t>документа  (</w:t>
      </w:r>
      <w:proofErr w:type="gramEnd"/>
      <w:r w:rsidRPr="00DC4D8F">
        <w:rPr>
          <w:rFonts w:ascii="Times New Roman" w:hAnsi="Times New Roman" w:cs="Times New Roman"/>
          <w:sz w:val="24"/>
          <w:szCs w:val="24"/>
        </w:rPr>
        <w:t>приложение 2 к настоящему Административному регламенту);</w:t>
      </w:r>
    </w:p>
    <w:p w:rsidR="00EB7788" w:rsidRPr="00DC4D8F" w:rsidRDefault="00EB7788" w:rsidP="00EB7788">
      <w:pPr>
        <w:ind w:firstLine="709"/>
        <w:jc w:val="both"/>
        <w:rPr>
          <w:bCs/>
        </w:rPr>
      </w:pPr>
      <w:r w:rsidRPr="00DC4D8F">
        <w:t>2.6.2. Д</w:t>
      </w:r>
      <w:r w:rsidRPr="00DC4D8F">
        <w:rPr>
          <w:bCs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EB7788" w:rsidRPr="00DC4D8F" w:rsidRDefault="00EB7788" w:rsidP="00EB7788">
      <w:pPr>
        <w:ind w:firstLine="709"/>
        <w:jc w:val="both"/>
      </w:pPr>
      <w:r w:rsidRPr="00DC4D8F">
        <w:t>2.6.3.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2.7. Администрация и МФЦ не вправе требовать от заявителя: </w:t>
      </w:r>
    </w:p>
    <w:p w:rsidR="00EB7788" w:rsidRPr="00DC4D8F" w:rsidRDefault="00EB7788" w:rsidP="00EB7788">
      <w:pPr>
        <w:ind w:firstLine="709"/>
        <w:jc w:val="both"/>
      </w:pPr>
      <w:r w:rsidRPr="00DC4D8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DC4D8F">
          <w:t>частью 1 статьи 1</w:t>
        </w:r>
      </w:hyperlink>
      <w:r w:rsidRPr="00DC4D8F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DC4D8F"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1" w:history="1">
        <w:r w:rsidRPr="00DC4D8F">
          <w:t>частью 6</w:t>
        </w:r>
      </w:hyperlink>
      <w:r w:rsidRPr="00DC4D8F"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C4D8F">
          <w:t>части 1 статьи 9</w:t>
        </w:r>
      </w:hyperlink>
      <w:r w:rsidRPr="00DC4D8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B7788" w:rsidRPr="00DC4D8F" w:rsidRDefault="00EB7788" w:rsidP="00EB7788">
      <w:pPr>
        <w:ind w:firstLine="709"/>
        <w:jc w:val="both"/>
      </w:pPr>
      <w:r w:rsidRPr="00DC4D8F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7788" w:rsidRPr="00DC4D8F" w:rsidRDefault="00EB7788" w:rsidP="00EB7788">
      <w:pPr>
        <w:ind w:firstLine="709"/>
        <w:jc w:val="both"/>
      </w:pPr>
      <w:r w:rsidRPr="00DC4D8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7788" w:rsidRPr="00DC4D8F" w:rsidRDefault="00EB7788" w:rsidP="00EB7788">
      <w:pPr>
        <w:ind w:firstLine="709"/>
        <w:jc w:val="both"/>
      </w:pPr>
      <w:r w:rsidRPr="00DC4D8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7788" w:rsidRPr="00DC4D8F" w:rsidRDefault="00EB7788" w:rsidP="00EB7788">
      <w:pPr>
        <w:ind w:firstLine="709"/>
        <w:jc w:val="both"/>
      </w:pPr>
      <w:r w:rsidRPr="00DC4D8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DC4D8F">
          <w:t>частью 1.1 статьи 16</w:t>
        </w:r>
      </w:hyperlink>
      <w:r w:rsidRPr="00DC4D8F"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DC4D8F">
          <w:t>частью 1.1 статьи 16</w:t>
        </w:r>
      </w:hyperlink>
      <w:r w:rsidRPr="00DC4D8F">
        <w:t xml:space="preserve"> Федерального закона от 27.07.2010 № 210-ФЗ «Об организации предоставления государственных и </w:t>
      </w:r>
      <w:r w:rsidRPr="00DC4D8F">
        <w:rPr>
          <w:shd w:val="clear" w:color="auto" w:fill="FFFFFF" w:themeFill="background1"/>
        </w:rPr>
        <w:t>муниципальных у</w:t>
      </w:r>
      <w:r w:rsidRPr="00DC4D8F">
        <w:t>слуг» уведомляется заявитель, а также приносятся извинения за доставленные неудобства.</w:t>
      </w:r>
    </w:p>
    <w:p w:rsidR="00EB7788" w:rsidRPr="00DC4D8F" w:rsidRDefault="00EB7788" w:rsidP="00EB7788">
      <w:pPr>
        <w:ind w:firstLine="709"/>
        <w:jc w:val="both"/>
      </w:pPr>
      <w:r w:rsidRPr="00DC4D8F">
        <w:t>2.8. Основания для отказа в приеме документов, необходимых для предоставления муниципальной услуги, отсутствуют.</w:t>
      </w:r>
    </w:p>
    <w:p w:rsidR="00EB7788" w:rsidRPr="00DC4D8F" w:rsidRDefault="00EB7788" w:rsidP="00EB7788">
      <w:pPr>
        <w:ind w:firstLine="709"/>
        <w:jc w:val="both"/>
      </w:pPr>
      <w:r w:rsidRPr="00DC4D8F">
        <w:t>2.9. Основания для приостановления предоставления муниципальной услуги отсутствуют.</w:t>
      </w:r>
    </w:p>
    <w:p w:rsidR="00EB7788" w:rsidRPr="00DC4D8F" w:rsidRDefault="00EB7788" w:rsidP="00EB7788">
      <w:pPr>
        <w:ind w:firstLine="709"/>
        <w:jc w:val="both"/>
      </w:pPr>
      <w:r w:rsidRPr="00DC4D8F">
        <w:t>2.10. Исчерпывающий перечень оснований для отказа в предоставлении муниципальной услуги:</w:t>
      </w:r>
    </w:p>
    <w:p w:rsidR="00EB7788" w:rsidRPr="00DC4D8F" w:rsidRDefault="00EB7788" w:rsidP="00EB7788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EB7788" w:rsidRPr="00DC4D8F" w:rsidRDefault="00EB7788" w:rsidP="00EB7788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EB7788" w:rsidRPr="00DC4D8F" w:rsidRDefault="00EB7788" w:rsidP="00EB7788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</w:t>
      </w:r>
      <w:r w:rsidRPr="00DC4D8F">
        <w:rPr>
          <w:rFonts w:ascii="Times New Roman" w:hAnsi="Times New Roman" w:cs="Times New Roman"/>
          <w:sz w:val="24"/>
          <w:szCs w:val="24"/>
        </w:rPr>
        <w:lastRenderedPageBreak/>
        <w:t>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EB7788" w:rsidRPr="00DC4D8F" w:rsidRDefault="00EB7788" w:rsidP="00EB7788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EB7788" w:rsidRPr="00DC4D8F" w:rsidRDefault="00EB7788" w:rsidP="00EB7788">
      <w:pPr>
        <w:pStyle w:val="Default"/>
        <w:ind w:firstLine="709"/>
        <w:jc w:val="both"/>
        <w:rPr>
          <w:bCs/>
          <w:color w:val="auto"/>
        </w:rPr>
      </w:pPr>
      <w:r w:rsidRPr="00DC4D8F">
        <w:t xml:space="preserve">2.14. </w:t>
      </w:r>
      <w:r w:rsidRPr="00DC4D8F">
        <w:rPr>
          <w:bCs/>
          <w:color w:val="auto"/>
        </w:rPr>
        <w:t>Требования к помещениям, в которых предоставляется муниципальная услуга:</w:t>
      </w:r>
    </w:p>
    <w:p w:rsidR="00EB7788" w:rsidRPr="00DC4D8F" w:rsidRDefault="00EB7788" w:rsidP="00EB7788">
      <w:pPr>
        <w:ind w:firstLine="709"/>
        <w:jc w:val="both"/>
      </w:pPr>
      <w:r w:rsidRPr="00DC4D8F">
        <w:t>2.14.1. Требования к размещению и оформлению помещения Администрации: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EB7788" w:rsidRPr="00DC4D8F" w:rsidRDefault="00EB7788" w:rsidP="00EB7788">
      <w:pPr>
        <w:ind w:firstLine="709"/>
        <w:jc w:val="both"/>
      </w:pPr>
      <w:r w:rsidRPr="00DC4D8F"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Информация о фамилии, имени, отчестве и должности сотрудника Администрации и МФЦ, должна быть размещена на личной информационной табличке и на рабочем месте специалиста. </w:t>
      </w:r>
    </w:p>
    <w:p w:rsidR="00EB7788" w:rsidRPr="00DC4D8F" w:rsidRDefault="00EB7788" w:rsidP="00EB7788">
      <w:pPr>
        <w:ind w:firstLine="709"/>
        <w:jc w:val="both"/>
      </w:pPr>
      <w:r w:rsidRPr="00DC4D8F">
        <w:t>2.14.2. Требования к размещению и оформлению визуальной, текстовой информации:</w:t>
      </w:r>
    </w:p>
    <w:p w:rsidR="00EB7788" w:rsidRPr="00DC4D8F" w:rsidRDefault="00EB7788" w:rsidP="00EB7788">
      <w:pPr>
        <w:ind w:firstLine="709"/>
        <w:jc w:val="both"/>
      </w:pPr>
      <w:r w:rsidRPr="00DC4D8F"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B7788" w:rsidRPr="00DC4D8F" w:rsidRDefault="00EB7788" w:rsidP="00EB7788">
      <w:pPr>
        <w:ind w:firstLine="709"/>
        <w:jc w:val="both"/>
      </w:pPr>
      <w:r w:rsidRPr="00DC4D8F">
        <w:t>2.14.3. Требования к оборудованию мест ожидания:</w:t>
      </w:r>
    </w:p>
    <w:p w:rsidR="00EB7788" w:rsidRPr="00DC4D8F" w:rsidRDefault="00EB7788" w:rsidP="00EB7788">
      <w:pPr>
        <w:ind w:firstLine="709"/>
        <w:jc w:val="both"/>
      </w:pPr>
      <w:r w:rsidRPr="00DC4D8F">
        <w:t>Места ожидания должны соответствовать комфортным условиям для заявителей, оборудованы мебелью (стол, стулья).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B7788" w:rsidRPr="00DC4D8F" w:rsidRDefault="00EB7788" w:rsidP="00EB7788">
      <w:pPr>
        <w:ind w:firstLine="709"/>
        <w:jc w:val="both"/>
      </w:pPr>
      <w:r w:rsidRPr="00DC4D8F">
        <w:t>2.14.4. Требования к оформлению входа в здание: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t xml:space="preserve">Вход в здание Администрации должен быть оборудован вывеской, </w:t>
      </w:r>
      <w:r w:rsidRPr="00DC4D8F">
        <w:rPr>
          <w:color w:val="auto"/>
        </w:rPr>
        <w:t xml:space="preserve">содержащей следующую информацию: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- наименование органа;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- место нахождения и юридический адрес;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- режим работы;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- номера телефонов для справок;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- адрес официального сайта.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EB7788" w:rsidRPr="00DC4D8F" w:rsidRDefault="00EB7788" w:rsidP="00EB7788">
      <w:pPr>
        <w:ind w:firstLine="709"/>
        <w:jc w:val="both"/>
      </w:pPr>
      <w:r w:rsidRPr="00DC4D8F">
        <w:t>2.14.5. Требования к местам информирования заявителей, получения информации и заполнения необходимых документов:</w:t>
      </w:r>
    </w:p>
    <w:p w:rsidR="00EB7788" w:rsidRPr="00DC4D8F" w:rsidRDefault="00EB7788" w:rsidP="00EB7788">
      <w:pPr>
        <w:ind w:firstLine="709"/>
        <w:jc w:val="both"/>
      </w:pPr>
      <w:r w:rsidRPr="00DC4D8F"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lastRenderedPageBreak/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EB7788" w:rsidRPr="00DC4D8F" w:rsidRDefault="00EB7788" w:rsidP="00EB7788">
      <w:pPr>
        <w:ind w:firstLine="709"/>
        <w:jc w:val="both"/>
      </w:pPr>
      <w:r w:rsidRPr="00DC4D8F">
        <w:t>2.14.6. Требования к обеспечению доступности инвалидов:</w:t>
      </w:r>
    </w:p>
    <w:p w:rsidR="00EB7788" w:rsidRPr="00DC4D8F" w:rsidRDefault="00EB7788" w:rsidP="00EB7788">
      <w:pPr>
        <w:ind w:firstLine="709"/>
        <w:jc w:val="both"/>
      </w:pPr>
      <w:r w:rsidRPr="00DC4D8F">
        <w:t>Помещения Администрации, зал ожидания,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B7788" w:rsidRPr="00DC4D8F" w:rsidRDefault="00EB7788" w:rsidP="00EB7788">
      <w:pPr>
        <w:ind w:firstLine="709"/>
        <w:jc w:val="both"/>
        <w:outlineLvl w:val="0"/>
      </w:pPr>
      <w:r w:rsidRPr="00DC4D8F"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:rsidR="00EB7788" w:rsidRPr="00DC4D8F" w:rsidRDefault="00EB7788" w:rsidP="00EB7788">
      <w:pPr>
        <w:ind w:firstLine="709"/>
        <w:jc w:val="both"/>
        <w:outlineLvl w:val="0"/>
      </w:pPr>
      <w:r w:rsidRPr="00DC4D8F"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t>2.14.7. Территория, прилегающая к зданию Администрации, оборудуется по возможности местами для парковки автотранспортных средств, включая автотранспортные средства инвалидов.</w:t>
      </w:r>
      <w:r w:rsidRPr="00DC4D8F">
        <w:rPr>
          <w:color w:val="auto"/>
        </w:rPr>
        <w:t xml:space="preserve"> За пользование стоянкой (парковкой) с заявителей плата не взимается. </w:t>
      </w:r>
    </w:p>
    <w:p w:rsidR="00EB7788" w:rsidRPr="00DC4D8F" w:rsidRDefault="00EB7788" w:rsidP="00EB7788">
      <w:pPr>
        <w:pStyle w:val="Default"/>
        <w:ind w:firstLine="709"/>
        <w:jc w:val="both"/>
        <w:rPr>
          <w:color w:val="auto"/>
        </w:rPr>
      </w:pPr>
      <w:r w:rsidRPr="00DC4D8F">
        <w:rPr>
          <w:color w:val="auto"/>
        </w:rPr>
        <w:t xml:space="preserve">2.15. Показатели доступности и качества муниципальной услуги: 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</w:t>
      </w:r>
      <w:r w:rsidRPr="00DC4D8F">
        <w:rPr>
          <w:rFonts w:ascii="Times New Roman" w:hAnsi="Times New Roman" w:cs="Times New Roman"/>
          <w:i/>
          <w:sz w:val="24"/>
          <w:szCs w:val="24"/>
        </w:rPr>
        <w:t>,</w:t>
      </w:r>
      <w:r w:rsidRPr="00DC4D8F">
        <w:rPr>
          <w:rFonts w:ascii="Times New Roman" w:hAnsi="Times New Roman" w:cs="Times New Roman"/>
          <w:sz w:val="24"/>
          <w:szCs w:val="24"/>
        </w:rPr>
        <w:t xml:space="preserve"> Администрации, на сайте ЕПГУ и РПГУ;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EB7788" w:rsidRPr="00DC4D8F" w:rsidRDefault="00EB7788" w:rsidP="00EB77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EB7788" w:rsidRPr="00DC4D8F" w:rsidRDefault="00EB7788" w:rsidP="00EB7788">
      <w:pPr>
        <w:pStyle w:val="Default"/>
        <w:ind w:firstLine="709"/>
        <w:jc w:val="both"/>
        <w:rPr>
          <w:bCs/>
          <w:color w:val="auto"/>
        </w:rPr>
      </w:pPr>
      <w:r w:rsidRPr="00DC4D8F">
        <w:rPr>
          <w:bCs/>
          <w:color w:val="auto"/>
        </w:rPr>
        <w:t>2.16. Иные требования, в том числе учитывающие особенности организации предоставления муниципальной услуги на базе МФЦ и в электронной форме: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 xml:space="preserve">2.16.1.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DC4D8F">
        <w:rPr>
          <w:iCs/>
          <w:color w:val="auto"/>
        </w:rPr>
        <w:t xml:space="preserve">Администрацией </w:t>
      </w:r>
      <w:r w:rsidRPr="00DC4D8F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Pr="00DC4D8F">
        <w:rPr>
          <w:iCs/>
          <w:color w:val="auto"/>
        </w:rPr>
        <w:t xml:space="preserve">Администрацией </w:t>
      </w:r>
      <w:r w:rsidRPr="00DC4D8F">
        <w:rPr>
          <w:color w:val="auto"/>
        </w:rPr>
        <w:t xml:space="preserve">и МФЦ, заключенным в установленном порядке. 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 xml:space="preserve">2.16.2.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DC4D8F">
        <w:rPr>
          <w:iCs/>
          <w:color w:val="auto"/>
        </w:rPr>
        <w:t xml:space="preserve">Администрацией </w:t>
      </w:r>
      <w:r w:rsidRPr="00DC4D8F">
        <w:rPr>
          <w:color w:val="auto"/>
        </w:rPr>
        <w:t xml:space="preserve">и МФЦ, заключенным в установленном порядке. 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>2.16.3.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Астраханской области.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 xml:space="preserve">2.16.4.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t xml:space="preserve">2) выдача документа, являющегося результатом предоставления муниципальной услуги. </w:t>
      </w:r>
    </w:p>
    <w:p w:rsidR="00EB7788" w:rsidRPr="00DC4D8F" w:rsidRDefault="00EB7788" w:rsidP="00EB7788">
      <w:pPr>
        <w:pStyle w:val="Default"/>
        <w:ind w:firstLine="720"/>
        <w:jc w:val="both"/>
        <w:rPr>
          <w:color w:val="auto"/>
        </w:rPr>
      </w:pPr>
      <w:r w:rsidRPr="00DC4D8F">
        <w:rPr>
          <w:color w:val="auto"/>
        </w:rPr>
        <w:lastRenderedPageBreak/>
        <w:t xml:space="preserve">2.16.5. Административные действия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EB7788" w:rsidRPr="00DC4D8F" w:rsidRDefault="00EB7788" w:rsidP="00EB7788">
      <w:pPr>
        <w:pStyle w:val="a5"/>
        <w:ind w:left="0" w:firstLine="720"/>
      </w:pPr>
      <w:r w:rsidRPr="00DC4D8F">
        <w:t>2.16.6. При предоставлении услуг в электронной форме посредством ЕПГУ/РПГУ заявителю обеспечивается:</w:t>
      </w:r>
    </w:p>
    <w:p w:rsidR="00EB7788" w:rsidRPr="00DC4D8F" w:rsidRDefault="00EB7788" w:rsidP="00EB7788">
      <w:pPr>
        <w:ind w:firstLine="720"/>
        <w:jc w:val="both"/>
        <w:rPr>
          <w:rFonts w:eastAsia="Calibri"/>
        </w:rPr>
      </w:pPr>
      <w:r w:rsidRPr="00DC4D8F">
        <w:rPr>
          <w:rFonts w:eastAsia="Calibri"/>
        </w:rPr>
        <w:t>1) получение информации о порядке и сроках предоставления муниципальной услуги;</w:t>
      </w:r>
    </w:p>
    <w:p w:rsidR="00EB7788" w:rsidRPr="00DC4D8F" w:rsidRDefault="00EB7788" w:rsidP="00EB7788">
      <w:pPr>
        <w:ind w:firstLine="720"/>
        <w:jc w:val="both"/>
        <w:rPr>
          <w:rFonts w:eastAsia="Calibri"/>
        </w:rPr>
      </w:pPr>
      <w:r w:rsidRPr="00DC4D8F">
        <w:rPr>
          <w:rFonts w:eastAsia="Calibri"/>
        </w:rPr>
        <w:t xml:space="preserve">2) запись на прием в </w:t>
      </w:r>
      <w:r w:rsidRPr="00DC4D8F">
        <w:rPr>
          <w:rFonts w:eastAsia="Calibri"/>
          <w:iCs/>
        </w:rPr>
        <w:t>Администрацию</w:t>
      </w:r>
      <w:r w:rsidRPr="00DC4D8F">
        <w:rPr>
          <w:rFonts w:eastAsia="Calibri"/>
        </w:rPr>
        <w:t xml:space="preserve"> для подачи запроса о предоставлении муниципальной услуги (далее - запрос);</w:t>
      </w:r>
    </w:p>
    <w:p w:rsidR="00EB7788" w:rsidRPr="00DC4D8F" w:rsidRDefault="00EB7788" w:rsidP="00EB7788">
      <w:pPr>
        <w:ind w:firstLine="720"/>
        <w:jc w:val="both"/>
        <w:rPr>
          <w:rFonts w:eastAsia="Calibri"/>
        </w:rPr>
      </w:pPr>
      <w:r w:rsidRPr="00DC4D8F">
        <w:rPr>
          <w:rFonts w:eastAsia="Calibri"/>
        </w:rPr>
        <w:t>3) осуществление оценки качества предоставления услуги;</w:t>
      </w:r>
    </w:p>
    <w:p w:rsidR="00EB7788" w:rsidRPr="00DC4D8F" w:rsidRDefault="00EB7788" w:rsidP="00EB7788">
      <w:pPr>
        <w:ind w:firstLine="720"/>
        <w:jc w:val="both"/>
        <w:rPr>
          <w:rFonts w:eastAsia="Calibri"/>
        </w:rPr>
      </w:pPr>
      <w:r w:rsidRPr="00DC4D8F">
        <w:rPr>
          <w:rFonts w:eastAsia="Calibri"/>
        </w:rPr>
        <w:t>4)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2.16.7. В целях предоставления муниципальной услуги осуществляется прием заявителей по предварительной записи. 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Запись на прием проводится посредством ЕПГУ/РПГУ. </w:t>
      </w:r>
    </w:p>
    <w:p w:rsidR="00EB7788" w:rsidRPr="00DC4D8F" w:rsidRDefault="00EB7788" w:rsidP="00EB7788">
      <w:pPr>
        <w:ind w:firstLine="709"/>
        <w:jc w:val="both"/>
      </w:pPr>
      <w:r w:rsidRPr="00DC4D8F"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EB7788" w:rsidRPr="00DC4D8F" w:rsidRDefault="00EB7788" w:rsidP="00EB7788">
      <w:pPr>
        <w:ind w:firstLine="709"/>
        <w:jc w:val="both"/>
      </w:pPr>
      <w:r w:rsidRPr="00DC4D8F"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7788" w:rsidRPr="00DC4D8F" w:rsidRDefault="00EB7788" w:rsidP="00EB7788">
      <w:pPr>
        <w:pStyle w:val="Default"/>
        <w:ind w:firstLine="720"/>
        <w:jc w:val="both"/>
      </w:pPr>
      <w:r w:rsidRPr="00DC4D8F">
        <w:t>2.16.8. Заявителям обеспечивается возможность оценить доступность и качество муниципальной услуги на ЕПГУ/РПГУ.".</w:t>
      </w:r>
    </w:p>
    <w:p w:rsidR="00EB7788" w:rsidRPr="00DC4D8F" w:rsidRDefault="00EB7788" w:rsidP="00EB7788">
      <w:pPr>
        <w:pStyle w:val="Default"/>
        <w:ind w:firstLine="720"/>
        <w:jc w:val="both"/>
      </w:pPr>
    </w:p>
    <w:p w:rsidR="00EB7788" w:rsidRPr="00DC4D8F" w:rsidRDefault="00EB7788" w:rsidP="00EB7788">
      <w:pPr>
        <w:pStyle w:val="Default"/>
        <w:ind w:firstLine="720"/>
        <w:jc w:val="both"/>
      </w:pPr>
      <w:r w:rsidRPr="00DC4D8F">
        <w:t>1.3. Раздел 3 административного регламента изложить в следующей редакции:</w:t>
      </w:r>
    </w:p>
    <w:p w:rsidR="00DC4D8F" w:rsidRDefault="00DC4D8F" w:rsidP="00EB77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788" w:rsidRPr="00DC4D8F" w:rsidRDefault="00EB7788" w:rsidP="00EB7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b/>
          <w:bCs/>
          <w:sz w:val="24"/>
          <w:szCs w:val="24"/>
        </w:rPr>
        <w:t>"3.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B7788" w:rsidRPr="00DC4D8F" w:rsidRDefault="00EB7788" w:rsidP="00EB77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7788" w:rsidRPr="00DC4D8F" w:rsidRDefault="00EB7788" w:rsidP="00EB77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D8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B7788" w:rsidRPr="00DC4D8F" w:rsidRDefault="00EB7788" w:rsidP="00EB7788">
      <w:pPr>
        <w:ind w:firstLine="567"/>
        <w:jc w:val="both"/>
      </w:pPr>
      <w:r w:rsidRPr="00DC4D8F">
        <w:t>1) прием и регистрация заявления и приложенных к нему документов;</w:t>
      </w:r>
    </w:p>
    <w:p w:rsidR="00EB7788" w:rsidRPr="00DC4D8F" w:rsidRDefault="00EB7788" w:rsidP="00EB7788">
      <w:pPr>
        <w:ind w:firstLine="567"/>
        <w:jc w:val="both"/>
      </w:pPr>
      <w:r w:rsidRPr="00DC4D8F"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B7788" w:rsidRPr="00DC4D8F" w:rsidRDefault="00EB7788" w:rsidP="00EB7788">
      <w:pPr>
        <w:ind w:firstLine="567"/>
        <w:jc w:val="both"/>
      </w:pPr>
      <w:r w:rsidRPr="00DC4D8F">
        <w:t>3) направление результатов рассмотрения заявления:</w:t>
      </w:r>
    </w:p>
    <w:p w:rsidR="00EB7788" w:rsidRPr="00DC4D8F" w:rsidRDefault="00EB7788" w:rsidP="00EB7788">
      <w:pPr>
        <w:ind w:firstLine="567"/>
        <w:jc w:val="both"/>
      </w:pPr>
      <w:r w:rsidRPr="00DC4D8F">
        <w:t>- письменное разъяснение по вопросам применения муниципальных правовых актов о налогах и сборах;</w:t>
      </w:r>
    </w:p>
    <w:p w:rsidR="00EB7788" w:rsidRPr="00DC4D8F" w:rsidRDefault="00EB7788" w:rsidP="00EB7788">
      <w:pPr>
        <w:ind w:firstLine="567"/>
        <w:jc w:val="both"/>
      </w:pPr>
      <w:r w:rsidRPr="00DC4D8F">
        <w:t>- письменный отказ в предоставлении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>3.2. Прием и регистрация заявления и приложенных к нему документов</w:t>
      </w:r>
    </w:p>
    <w:p w:rsidR="00EB7788" w:rsidRPr="00DC4D8F" w:rsidRDefault="00EB7788" w:rsidP="00EB7788">
      <w:pPr>
        <w:ind w:firstLine="567"/>
        <w:jc w:val="both"/>
      </w:pPr>
      <w:r w:rsidRPr="00DC4D8F"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EB7788" w:rsidRPr="00DC4D8F" w:rsidRDefault="00EB7788" w:rsidP="00EB7788">
      <w:pPr>
        <w:ind w:firstLine="567"/>
        <w:jc w:val="both"/>
      </w:pPr>
      <w:r w:rsidRPr="00DC4D8F"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B7788" w:rsidRPr="00DC4D8F" w:rsidRDefault="00EB7788" w:rsidP="00EB7788">
      <w:pPr>
        <w:ind w:firstLine="567"/>
        <w:jc w:val="both"/>
      </w:pPr>
      <w:r w:rsidRPr="00DC4D8F"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EB7788" w:rsidRPr="00DC4D8F" w:rsidRDefault="00EB7788" w:rsidP="00EB7788">
      <w:pPr>
        <w:ind w:firstLine="567"/>
        <w:jc w:val="both"/>
      </w:pPr>
      <w:r w:rsidRPr="00DC4D8F">
        <w:t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руководителю Уполномоченного органа.</w:t>
      </w:r>
    </w:p>
    <w:p w:rsidR="00EB7788" w:rsidRPr="00DC4D8F" w:rsidRDefault="00EB7788" w:rsidP="00EB7788">
      <w:pPr>
        <w:ind w:firstLine="567"/>
        <w:jc w:val="both"/>
      </w:pPr>
      <w:r w:rsidRPr="00DC4D8F">
        <w:t>3.2.5. Результатом выполнения административной процедуры является получение заявления с приложенными к нему документами Главе администрации.</w:t>
      </w:r>
    </w:p>
    <w:p w:rsidR="00EB7788" w:rsidRPr="00DC4D8F" w:rsidRDefault="00EB7788" w:rsidP="00EB7788">
      <w:pPr>
        <w:ind w:firstLine="567"/>
        <w:jc w:val="both"/>
      </w:pPr>
      <w:r w:rsidRPr="00DC4D8F">
        <w:lastRenderedPageBreak/>
        <w:t>3.3. Рассмотрение заявления и документов, принятие и направление заявителю решения.</w:t>
      </w:r>
    </w:p>
    <w:p w:rsidR="00EB7788" w:rsidRPr="00DC4D8F" w:rsidRDefault="00EB7788" w:rsidP="00EB7788">
      <w:pPr>
        <w:ind w:firstLine="567"/>
        <w:jc w:val="both"/>
      </w:pPr>
      <w:r w:rsidRPr="00DC4D8F"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EB7788" w:rsidRPr="00DC4D8F" w:rsidRDefault="00EB7788" w:rsidP="00EB7788">
      <w:pPr>
        <w:ind w:firstLine="567"/>
        <w:jc w:val="both"/>
      </w:pPr>
      <w:r w:rsidRPr="00DC4D8F">
        <w:t>3.3.2. Глава администрации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EB7788" w:rsidRPr="00DC4D8F" w:rsidRDefault="00EB7788" w:rsidP="00EB7788">
      <w:pPr>
        <w:ind w:firstLine="567"/>
        <w:jc w:val="both"/>
      </w:pPr>
      <w:r w:rsidRPr="00DC4D8F"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EB7788" w:rsidRPr="00DC4D8F" w:rsidRDefault="00EB7788" w:rsidP="00EB7788">
      <w:pPr>
        <w:ind w:firstLine="567"/>
        <w:jc w:val="both"/>
      </w:pPr>
      <w:r w:rsidRPr="00DC4D8F"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EB7788" w:rsidRPr="00DC4D8F" w:rsidRDefault="00EB7788" w:rsidP="00EB7788">
      <w:pPr>
        <w:ind w:firstLine="567"/>
        <w:jc w:val="both"/>
      </w:pPr>
      <w:r w:rsidRPr="00DC4D8F"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EB7788" w:rsidRPr="00DC4D8F" w:rsidRDefault="00EB7788" w:rsidP="00EB7788">
      <w:pPr>
        <w:ind w:firstLine="567"/>
        <w:jc w:val="both"/>
      </w:pPr>
      <w:r w:rsidRPr="00DC4D8F"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B7788" w:rsidRPr="00DC4D8F" w:rsidRDefault="00EB7788" w:rsidP="00EB7788">
      <w:pPr>
        <w:ind w:firstLine="567"/>
        <w:jc w:val="both"/>
      </w:pPr>
      <w:r w:rsidRPr="00DC4D8F"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EB7788" w:rsidRPr="00DC4D8F" w:rsidRDefault="00EB7788" w:rsidP="00EB7788">
      <w:pPr>
        <w:ind w:firstLine="567"/>
        <w:jc w:val="both"/>
      </w:pPr>
      <w:r w:rsidRPr="00DC4D8F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B7788" w:rsidRPr="00DC4D8F" w:rsidRDefault="00EB7788" w:rsidP="00EB7788">
      <w:pPr>
        <w:ind w:firstLine="567"/>
        <w:jc w:val="both"/>
      </w:pPr>
      <w:r w:rsidRPr="00DC4D8F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B7788" w:rsidRPr="00DC4D8F" w:rsidRDefault="00EB7788" w:rsidP="00EB7788">
      <w:pPr>
        <w:ind w:firstLine="567"/>
        <w:jc w:val="both"/>
      </w:pPr>
      <w:r w:rsidRPr="00DC4D8F">
        <w:t>3.4. Срок исполнения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>Максимальный срок исполнения административной процедуры составляет два месяца с даты поступления заявления.</w:t>
      </w:r>
    </w:p>
    <w:p w:rsidR="00EB7788" w:rsidRPr="00DC4D8F" w:rsidRDefault="00EB7788" w:rsidP="00EB7788">
      <w:pPr>
        <w:ind w:firstLine="567"/>
        <w:jc w:val="both"/>
      </w:pPr>
      <w:r w:rsidRPr="00DC4D8F">
        <w:t>3.5. Результатом административной процедуры является:</w:t>
      </w:r>
    </w:p>
    <w:p w:rsidR="00EB7788" w:rsidRPr="00DC4D8F" w:rsidRDefault="00EB7788" w:rsidP="00EB7788">
      <w:pPr>
        <w:ind w:firstLine="567"/>
        <w:jc w:val="both"/>
      </w:pPr>
      <w:r w:rsidRPr="00DC4D8F">
        <w:t>1) направление либо передача решения Администрации о даче письменных разъяснений по вопросам применения муниципальных правовых актов о налогах и сборах;</w:t>
      </w:r>
    </w:p>
    <w:p w:rsidR="00EB7788" w:rsidRPr="00DC4D8F" w:rsidRDefault="00EB7788" w:rsidP="00EB7788">
      <w:pPr>
        <w:ind w:firstLine="567"/>
        <w:jc w:val="both"/>
      </w:pPr>
      <w:r w:rsidRPr="00DC4D8F"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p w:rsidR="00EB7788" w:rsidRPr="00DC4D8F" w:rsidRDefault="00EB7788" w:rsidP="00EB7788">
      <w:pPr>
        <w:ind w:firstLine="567"/>
        <w:jc w:val="both"/>
      </w:pPr>
      <w:r w:rsidRPr="00DC4D8F">
        <w:t>3.6. Перечень административных процедур (действий) при предоставлении муниципальных услуг в электронной форме</w:t>
      </w:r>
    </w:p>
    <w:p w:rsidR="00EB7788" w:rsidRPr="00DC4D8F" w:rsidRDefault="00EB7788" w:rsidP="00EB7788">
      <w:pPr>
        <w:ind w:firstLine="567"/>
        <w:jc w:val="both"/>
      </w:pPr>
      <w:r w:rsidRPr="00DC4D8F">
        <w:t>3.6.1.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B7788" w:rsidRPr="00DC4D8F" w:rsidRDefault="00EB7788" w:rsidP="00EB7788">
      <w:pPr>
        <w:ind w:firstLine="567"/>
        <w:jc w:val="both"/>
      </w:pPr>
      <w:r w:rsidRPr="00DC4D8F">
        <w:t>3.6.2. Предоставление муниципальной услуги в электронной форме включает в себя следующие административные процедуры:</w:t>
      </w:r>
    </w:p>
    <w:p w:rsidR="00EB7788" w:rsidRPr="00DC4D8F" w:rsidRDefault="00EB7788" w:rsidP="00EB7788">
      <w:pPr>
        <w:ind w:firstLine="567"/>
        <w:jc w:val="both"/>
      </w:pPr>
      <w:r w:rsidRPr="00DC4D8F">
        <w:t>1) прием Заявления и документов (информации), необходимых для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2) проверка действительность усиленной квалифицированной электронной подписи;</w:t>
      </w:r>
    </w:p>
    <w:p w:rsidR="00EB7788" w:rsidRPr="00DC4D8F" w:rsidRDefault="00EB7788" w:rsidP="00EB7788">
      <w:pPr>
        <w:ind w:firstLine="567"/>
        <w:jc w:val="both"/>
      </w:pPr>
      <w:r w:rsidRPr="00DC4D8F">
        <w:lastRenderedPageBreak/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EB7788" w:rsidRPr="00DC4D8F" w:rsidRDefault="00EB7788" w:rsidP="00EB7788">
      <w:pPr>
        <w:ind w:firstLine="567"/>
        <w:jc w:val="both"/>
      </w:pPr>
      <w:r w:rsidRPr="00DC4D8F">
        <w:t>4) принятие решения о подготовке выписки, уведомления;</w:t>
      </w:r>
    </w:p>
    <w:p w:rsidR="00EB7788" w:rsidRPr="00DC4D8F" w:rsidRDefault="00EB7788" w:rsidP="00EB7788">
      <w:pPr>
        <w:ind w:firstLine="567"/>
        <w:jc w:val="both"/>
      </w:pPr>
      <w:r w:rsidRPr="00DC4D8F">
        <w:t>5) направление заявителю уведомления о приеме заявления или отказа в приеме к рассмотрению заявления;</w:t>
      </w:r>
    </w:p>
    <w:p w:rsidR="00EB7788" w:rsidRPr="00DC4D8F" w:rsidRDefault="00EB7788" w:rsidP="00EB7788">
      <w:pPr>
        <w:ind w:firstLine="567"/>
        <w:jc w:val="both"/>
      </w:pPr>
      <w:r w:rsidRPr="00DC4D8F">
        <w:t>6) формирование результата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7) направление (выдача) результата.</w:t>
      </w:r>
    </w:p>
    <w:p w:rsidR="00EB7788" w:rsidRPr="00DC4D8F" w:rsidRDefault="00EB7788" w:rsidP="00EB7788">
      <w:pPr>
        <w:ind w:firstLine="567"/>
        <w:jc w:val="both"/>
      </w:pPr>
      <w:r w:rsidRPr="00DC4D8F">
        <w:t>Заявитель вправе отозвать свое заявление на любой стадии рассмотрения, согласования или подготовки документа.</w:t>
      </w:r>
    </w:p>
    <w:p w:rsidR="00EB7788" w:rsidRPr="00DC4D8F" w:rsidRDefault="00EB7788" w:rsidP="00EB7788">
      <w:pPr>
        <w:ind w:firstLine="567"/>
        <w:jc w:val="both"/>
      </w:pPr>
      <w:r w:rsidRPr="00DC4D8F">
        <w:t>3.7.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2010 г. N 210-ФЗ "Об организации предоставления государственных и муниципальных услуг".</w:t>
      </w:r>
    </w:p>
    <w:p w:rsidR="00EB7788" w:rsidRPr="00DC4D8F" w:rsidRDefault="00EB7788" w:rsidP="00EB7788">
      <w:pPr>
        <w:ind w:firstLine="567"/>
        <w:jc w:val="both"/>
      </w:pPr>
      <w:r w:rsidRPr="00DC4D8F">
        <w:t>Прием и регистрация запроса осуществляются должностным лицом уполномоченного органа, ответственного за регистрацию.</w:t>
      </w:r>
    </w:p>
    <w:p w:rsidR="00EB7788" w:rsidRPr="00DC4D8F" w:rsidRDefault="00EB7788" w:rsidP="00EB7788">
      <w:pPr>
        <w:ind w:firstLine="567"/>
        <w:jc w:val="both"/>
      </w:pPr>
      <w:r w:rsidRPr="00DC4D8F"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EB7788" w:rsidRPr="00DC4D8F" w:rsidRDefault="00EB7788" w:rsidP="00EB7788">
      <w:pPr>
        <w:ind w:firstLine="567"/>
        <w:jc w:val="both"/>
      </w:pPr>
      <w:r w:rsidRPr="00DC4D8F">
        <w:t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EB7788" w:rsidRPr="00DC4D8F" w:rsidRDefault="00EB7788" w:rsidP="00EB7788">
      <w:pPr>
        <w:ind w:firstLine="567"/>
        <w:jc w:val="both"/>
      </w:pPr>
      <w:r w:rsidRPr="00DC4D8F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EB7788" w:rsidRPr="00DC4D8F" w:rsidRDefault="00EB7788" w:rsidP="00EB7788">
      <w:pPr>
        <w:ind w:firstLine="567"/>
        <w:jc w:val="both"/>
      </w:pPr>
      <w:r w:rsidRPr="00DC4D8F">
        <w:t>Срок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 - 2 дня.</w:t>
      </w:r>
    </w:p>
    <w:p w:rsidR="00EB7788" w:rsidRPr="00DC4D8F" w:rsidRDefault="00EB7788" w:rsidP="00EB7788">
      <w:pPr>
        <w:ind w:firstLine="567"/>
        <w:jc w:val="both"/>
      </w:pPr>
      <w:r w:rsidRPr="00DC4D8F"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EB7788" w:rsidRPr="00DC4D8F" w:rsidRDefault="00EB7788" w:rsidP="00EB7788">
      <w:pPr>
        <w:ind w:firstLine="567"/>
        <w:jc w:val="both"/>
      </w:pPr>
      <w:r w:rsidRPr="00DC4D8F"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EB7788" w:rsidRPr="00DC4D8F" w:rsidRDefault="00EB7788" w:rsidP="00EB7788">
      <w:pPr>
        <w:ind w:firstLine="567"/>
        <w:jc w:val="both"/>
      </w:pPr>
      <w:r w:rsidRPr="00DC4D8F"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EB7788" w:rsidRPr="00DC4D8F" w:rsidRDefault="00EB7788" w:rsidP="00EB7788">
      <w:pPr>
        <w:ind w:firstLine="567"/>
        <w:jc w:val="both"/>
      </w:pPr>
      <w:r w:rsidRPr="00DC4D8F">
        <w:lastRenderedPageBreak/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EB7788" w:rsidRPr="00DC4D8F" w:rsidRDefault="00EB7788" w:rsidP="00EB7788">
      <w:pPr>
        <w:ind w:firstLine="567"/>
        <w:jc w:val="both"/>
      </w:pPr>
      <w:r w:rsidRPr="00DC4D8F">
        <w:t>При предоставлении муниципальной услуги в электронной форме заявителю направляется:</w:t>
      </w:r>
    </w:p>
    <w:p w:rsidR="00EB7788" w:rsidRPr="00DC4D8F" w:rsidRDefault="00EB7788" w:rsidP="00EB7788">
      <w:pPr>
        <w:ind w:firstLine="567"/>
        <w:jc w:val="both"/>
      </w:pPr>
      <w:r w:rsidRPr="00DC4D8F">
        <w:t>а) уведомление о записи на прием в уполномоченный орган или МФЦ;</w:t>
      </w:r>
    </w:p>
    <w:p w:rsidR="00EB7788" w:rsidRPr="00DC4D8F" w:rsidRDefault="00EB7788" w:rsidP="00EB7788">
      <w:pPr>
        <w:ind w:firstLine="567"/>
        <w:jc w:val="both"/>
      </w:pPr>
      <w:r w:rsidRPr="00DC4D8F"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в) уведомление о начале процедуры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е) уведомление о результатах рассмотрения документов, необходимых для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з) уведомление о мотивированном отказе в предоставлении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EB7788" w:rsidRPr="00DC4D8F" w:rsidRDefault="00EB7788" w:rsidP="00EB7788">
      <w:pPr>
        <w:ind w:firstLine="567"/>
        <w:jc w:val="both"/>
      </w:pPr>
      <w:r w:rsidRPr="00DC4D8F"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EB7788" w:rsidRPr="00DC4D8F" w:rsidRDefault="00EB7788" w:rsidP="00EB7788">
      <w:pPr>
        <w:ind w:firstLine="567"/>
        <w:jc w:val="both"/>
      </w:pPr>
      <w:r w:rsidRPr="00DC4D8F">
        <w:t>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документом, удостоверяющим личность.</w:t>
      </w:r>
    </w:p>
    <w:p w:rsidR="00EB7788" w:rsidRPr="00DC4D8F" w:rsidRDefault="00EB7788" w:rsidP="00EB7788">
      <w:pPr>
        <w:ind w:firstLine="567"/>
        <w:jc w:val="both"/>
      </w:pPr>
      <w:r w:rsidRPr="00DC4D8F"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EB7788" w:rsidRPr="00DC4D8F" w:rsidRDefault="00EB7788" w:rsidP="00EB7788">
      <w:pPr>
        <w:ind w:firstLine="567"/>
        <w:jc w:val="both"/>
      </w:pPr>
      <w:r w:rsidRPr="00DC4D8F">
        <w:t>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EB7788" w:rsidRPr="00DC4D8F" w:rsidRDefault="00EB7788" w:rsidP="00EB7788">
      <w:pPr>
        <w:ind w:firstLine="567"/>
        <w:jc w:val="both"/>
      </w:pPr>
      <w:r w:rsidRPr="00DC4D8F">
        <w:t>3.8. Перечень административных процедур (действий), выполняемых МФЦ</w:t>
      </w:r>
    </w:p>
    <w:p w:rsidR="00EB7788" w:rsidRPr="00DC4D8F" w:rsidRDefault="00EB7788" w:rsidP="00EB7788">
      <w:pPr>
        <w:ind w:firstLine="567"/>
        <w:jc w:val="both"/>
      </w:pPr>
      <w:r w:rsidRPr="00DC4D8F">
        <w:t>При обращении заявителя с заявлением и документами, указанными в подразделе 2.6 раздела II Регламента в МФЦ предоставление муниципальной услуги включает в себя следующие административные процедуры:</w:t>
      </w:r>
    </w:p>
    <w:p w:rsidR="00EB7788" w:rsidRPr="00DC4D8F" w:rsidRDefault="00EB7788" w:rsidP="00EB7788">
      <w:pPr>
        <w:ind w:firstLine="567"/>
        <w:jc w:val="both"/>
      </w:pPr>
      <w:r w:rsidRPr="00DC4D8F"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EB7788" w:rsidRPr="00DC4D8F" w:rsidRDefault="00EB7788" w:rsidP="00EB7788">
      <w:pPr>
        <w:ind w:firstLine="567"/>
        <w:jc w:val="both"/>
      </w:pPr>
      <w:r w:rsidRPr="00DC4D8F">
        <w:t>2) перевод в электронную форму и снятие копий с документов, представленных заявителем, подпись и заверение печатью (электронной подписью);</w:t>
      </w:r>
    </w:p>
    <w:p w:rsidR="00EB7788" w:rsidRPr="00DC4D8F" w:rsidRDefault="00EB7788" w:rsidP="00EB7788">
      <w:pPr>
        <w:ind w:firstLine="567"/>
        <w:jc w:val="both"/>
      </w:pPr>
      <w:r w:rsidRPr="00DC4D8F">
        <w:t>3) передача курьером заявления и прилагаемых к нему документов из МФЦ в уполномоченный орган;</w:t>
      </w:r>
    </w:p>
    <w:p w:rsidR="00EB7788" w:rsidRPr="00DC4D8F" w:rsidRDefault="00EB7788" w:rsidP="00EB7788">
      <w:pPr>
        <w:ind w:firstLine="567"/>
        <w:jc w:val="both"/>
      </w:pPr>
      <w:r w:rsidRPr="00DC4D8F">
        <w:t>4) передача курьером пакета документов из уполномоченного органа в МФЦ;</w:t>
      </w:r>
    </w:p>
    <w:p w:rsidR="00EB7788" w:rsidRPr="00DC4D8F" w:rsidRDefault="00EB7788" w:rsidP="00EB7788">
      <w:pPr>
        <w:ind w:firstLine="567"/>
        <w:jc w:val="both"/>
      </w:pPr>
      <w:r w:rsidRPr="00DC4D8F">
        <w:t>5) выдача (направление) заявителю результата предоставления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МФЦ.</w:t>
      </w:r>
    </w:p>
    <w:p w:rsidR="00EB7788" w:rsidRPr="00DC4D8F" w:rsidRDefault="00EB7788" w:rsidP="00EB7788">
      <w:pPr>
        <w:ind w:firstLine="567"/>
        <w:jc w:val="both"/>
      </w:pPr>
      <w:r w:rsidRPr="00DC4D8F">
        <w:t>3.9. Порядок выполнения административных процедур (действий) МФЦ</w:t>
      </w:r>
    </w:p>
    <w:p w:rsidR="00EB7788" w:rsidRPr="00DC4D8F" w:rsidRDefault="00EB7788" w:rsidP="00EB7788">
      <w:pPr>
        <w:ind w:firstLine="567"/>
        <w:jc w:val="both"/>
      </w:pPr>
      <w:r w:rsidRPr="00DC4D8F">
        <w:t>3.9.1. При приеме заявления и прилагаемых к нему документов работник МФЦ: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информирует заявителей о порядке предоставления муниципальной услуги в многофункциональном центре, о ходе выполнения запроса о предоставлении </w:t>
      </w:r>
      <w:r w:rsidRPr="00DC4D8F"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7788" w:rsidRPr="00DC4D8F" w:rsidRDefault="00EB7788" w:rsidP="00EB7788">
      <w:pPr>
        <w:ind w:firstLine="567"/>
        <w:jc w:val="both"/>
      </w:pPr>
      <w:r w:rsidRPr="00DC4D8F">
        <w:t>принимает запрос заявителей о предоставлении муниципальной услуги и иных документов, необходимых для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B7788" w:rsidRPr="00DC4D8F" w:rsidRDefault="00EB7788" w:rsidP="00EB7788">
      <w:pPr>
        <w:ind w:firstLine="567"/>
        <w:jc w:val="both"/>
      </w:pPr>
      <w:r w:rsidRPr="00DC4D8F"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проверяет соответствие представленных документов установленным требованиям, удостоверяясь, что:</w:t>
      </w:r>
    </w:p>
    <w:p w:rsidR="00EB7788" w:rsidRPr="00DC4D8F" w:rsidRDefault="00EB7788" w:rsidP="00EB7788">
      <w:pPr>
        <w:ind w:firstLine="567"/>
        <w:jc w:val="both"/>
      </w:pPr>
      <w:r w:rsidRPr="00DC4D8F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B7788" w:rsidRPr="00DC4D8F" w:rsidRDefault="00EB7788" w:rsidP="00EB7788">
      <w:pPr>
        <w:ind w:firstLine="567"/>
        <w:jc w:val="both"/>
      </w:pPr>
      <w:r w:rsidRPr="00DC4D8F">
        <w:t>тексты документов написаны разборчиво;</w:t>
      </w:r>
    </w:p>
    <w:p w:rsidR="00EB7788" w:rsidRPr="00DC4D8F" w:rsidRDefault="00EB7788" w:rsidP="00EB7788">
      <w:pPr>
        <w:ind w:firstLine="567"/>
        <w:jc w:val="both"/>
      </w:pPr>
      <w:r w:rsidRPr="00DC4D8F">
        <w:t>фамилии, имена и отчества физических лиц, адреса их мест жительства написаны полностью;</w:t>
      </w:r>
    </w:p>
    <w:p w:rsidR="00EB7788" w:rsidRPr="00DC4D8F" w:rsidRDefault="00EB7788" w:rsidP="00EB7788">
      <w:pPr>
        <w:ind w:firstLine="567"/>
        <w:jc w:val="both"/>
      </w:pPr>
      <w:r w:rsidRPr="00DC4D8F">
        <w:t>в документах нет подчисток, приписок, зачеркнутых слов и иных не оговоренных в них исправлений;</w:t>
      </w:r>
    </w:p>
    <w:p w:rsidR="00EB7788" w:rsidRPr="00DC4D8F" w:rsidRDefault="00EB7788" w:rsidP="00EB7788">
      <w:pPr>
        <w:ind w:firstLine="567"/>
        <w:jc w:val="both"/>
      </w:pPr>
      <w:r w:rsidRPr="00DC4D8F">
        <w:t>документы не исполнены карандашом;</w:t>
      </w:r>
    </w:p>
    <w:p w:rsidR="00EB7788" w:rsidRPr="00DC4D8F" w:rsidRDefault="00EB7788" w:rsidP="00EB7788">
      <w:pPr>
        <w:ind w:firstLine="567"/>
        <w:jc w:val="both"/>
      </w:pPr>
      <w:r w:rsidRPr="00DC4D8F">
        <w:t>документы не имеют повреждений, наличие которых не позволяет однозначно истолковать их содержание;</w:t>
      </w:r>
    </w:p>
    <w:p w:rsidR="00EB7788" w:rsidRPr="00DC4D8F" w:rsidRDefault="00EB7788" w:rsidP="00EB7788">
      <w:pPr>
        <w:ind w:firstLine="567"/>
        <w:jc w:val="both"/>
      </w:pPr>
      <w:r w:rsidRPr="00DC4D8F">
        <w:t>срок действия документов не истек;</w:t>
      </w:r>
    </w:p>
    <w:p w:rsidR="00EB7788" w:rsidRPr="00DC4D8F" w:rsidRDefault="00EB7788" w:rsidP="00EB7788">
      <w:pPr>
        <w:ind w:firstLine="567"/>
        <w:jc w:val="both"/>
      </w:pPr>
      <w:r w:rsidRPr="00DC4D8F">
        <w:t>документы содержат информацию, необходимую для предоставления муниципальной услуги, указанной в заявлении;</w:t>
      </w:r>
    </w:p>
    <w:p w:rsidR="00EB7788" w:rsidRPr="00DC4D8F" w:rsidRDefault="00EB7788" w:rsidP="00EB7788">
      <w:pPr>
        <w:ind w:firstLine="567"/>
        <w:jc w:val="both"/>
      </w:pPr>
      <w:r w:rsidRPr="00DC4D8F">
        <w:t>документы представлены в полном объеме;</w:t>
      </w:r>
    </w:p>
    <w:p w:rsidR="00EB7788" w:rsidRPr="00DC4D8F" w:rsidRDefault="00EB7788" w:rsidP="00EB7788">
      <w:pPr>
        <w:ind w:firstLine="567"/>
        <w:jc w:val="both"/>
      </w:pPr>
      <w:r w:rsidRPr="00DC4D8F">
        <w:t>заявление соответствует установленным требованиям к его форме и виду;</w:t>
      </w:r>
    </w:p>
    <w:p w:rsidR="00EB7788" w:rsidRPr="00DC4D8F" w:rsidRDefault="00EB7788" w:rsidP="00EB7788">
      <w:pPr>
        <w:ind w:firstLine="567"/>
        <w:jc w:val="both"/>
      </w:pPr>
      <w:r w:rsidRPr="00DC4D8F"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Работник МФЦ от имени заявителя заполняет заявление по соответствующей форме. </w:t>
      </w:r>
    </w:p>
    <w:p w:rsidR="00EB7788" w:rsidRPr="00DC4D8F" w:rsidRDefault="00EB7788" w:rsidP="00EB7788">
      <w:pPr>
        <w:ind w:firstLine="567"/>
        <w:jc w:val="both"/>
      </w:pPr>
      <w:r w:rsidRPr="00DC4D8F">
        <w:t>Работник МФЦ переводит в электронную форму и снимает копии с документов, представленных заявителем, подписывает и заверяет печатью (электронной подписью).</w:t>
      </w:r>
    </w:p>
    <w:p w:rsidR="00EB7788" w:rsidRPr="00DC4D8F" w:rsidRDefault="00EB7788" w:rsidP="00EB7788">
      <w:pPr>
        <w:ind w:firstLine="567"/>
        <w:jc w:val="both"/>
      </w:pPr>
      <w:r w:rsidRPr="00DC4D8F"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B7788" w:rsidRPr="00DC4D8F" w:rsidRDefault="00EB7788" w:rsidP="00EB7788">
      <w:pPr>
        <w:ind w:firstLine="567"/>
        <w:jc w:val="both"/>
      </w:pPr>
      <w:r w:rsidRPr="00DC4D8F">
        <w:t>о сроке предоставления муниципальной услуги;</w:t>
      </w:r>
    </w:p>
    <w:p w:rsidR="00EB7788" w:rsidRPr="00DC4D8F" w:rsidRDefault="00EB7788" w:rsidP="00EB7788">
      <w:pPr>
        <w:ind w:firstLine="567"/>
        <w:jc w:val="both"/>
      </w:pPr>
      <w:r w:rsidRPr="00DC4D8F">
        <w:t>о возможности отказа в предоставлении муниципальной услуги.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 </w:t>
      </w:r>
    </w:p>
    <w:p w:rsidR="00EB7788" w:rsidRPr="00DC4D8F" w:rsidRDefault="00EB7788" w:rsidP="00EB7788">
      <w:pPr>
        <w:ind w:firstLine="567"/>
        <w:jc w:val="both"/>
      </w:pPr>
      <w:r w:rsidRPr="00DC4D8F">
        <w:t>3.9.2. Передача документов из МФЦ в администрацию осуществляется не позднее одного рабочего дня, следующего за днем приема документов, на основании реестра, который составляется в двух экземплярах и содержит дату и время передачи.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При приеме документов специалист уполномоченного органа, ответственный за прием и регистрацию документов, проверяет соответствие и количество документов с данными, указанными в реестре, проставляет дату, время получения документов и подпись. </w:t>
      </w:r>
    </w:p>
    <w:p w:rsidR="00EB7788" w:rsidRPr="00DC4D8F" w:rsidRDefault="00EB7788" w:rsidP="00EB7788">
      <w:pPr>
        <w:ind w:firstLine="567"/>
        <w:jc w:val="both"/>
      </w:pPr>
      <w:r w:rsidRPr="00DC4D8F">
        <w:t>При передаче пакета документов специалист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EB7788" w:rsidRPr="00DC4D8F" w:rsidRDefault="00EB7788" w:rsidP="00EB7788">
      <w:pPr>
        <w:ind w:firstLine="567"/>
        <w:jc w:val="both"/>
      </w:pPr>
      <w:r w:rsidRPr="00DC4D8F">
        <w:t>3.9.3. 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экземплярах.</w:t>
      </w:r>
    </w:p>
    <w:p w:rsidR="00EB7788" w:rsidRPr="00DC4D8F" w:rsidRDefault="00EB7788" w:rsidP="00EB7788">
      <w:pPr>
        <w:ind w:firstLine="567"/>
        <w:jc w:val="both"/>
      </w:pPr>
      <w:r w:rsidRPr="00DC4D8F"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</w:t>
      </w:r>
      <w:r w:rsidRPr="00DC4D8F">
        <w:lastRenderedPageBreak/>
        <w:t xml:space="preserve">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базу. </w:t>
      </w:r>
    </w:p>
    <w:p w:rsidR="00EB7788" w:rsidRPr="00DC4D8F" w:rsidRDefault="00EB7788" w:rsidP="00EB7788">
      <w:pPr>
        <w:ind w:firstLine="567"/>
        <w:jc w:val="both"/>
      </w:pPr>
      <w:r w:rsidRPr="00DC4D8F">
        <w:t>3.9.4. МФЦ осуществляет 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Уполномоченным органом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EB7788" w:rsidRPr="00DC4D8F" w:rsidRDefault="00EB7788" w:rsidP="00EB7788">
      <w:pPr>
        <w:ind w:firstLine="709"/>
        <w:jc w:val="both"/>
      </w:pPr>
      <w:r w:rsidRPr="00DC4D8F">
        <w:t>Для получения документов заявитель прибывает в МФЦ лично с документом, удостоверяющим личность.</w:t>
      </w:r>
    </w:p>
    <w:p w:rsidR="00EB7788" w:rsidRPr="00DC4D8F" w:rsidRDefault="00EB7788" w:rsidP="00EB7788">
      <w:pPr>
        <w:ind w:firstLine="709"/>
        <w:jc w:val="both"/>
      </w:pPr>
      <w:r w:rsidRPr="00DC4D8F">
        <w:t>Основанием для начала административной процедуры является получение МФЦ результата предоставления муниципальной услуги.</w:t>
      </w:r>
    </w:p>
    <w:p w:rsidR="00EB7788" w:rsidRPr="00DC4D8F" w:rsidRDefault="00EB7788" w:rsidP="00EB7788">
      <w:pPr>
        <w:tabs>
          <w:tab w:val="left" w:pos="2842"/>
        </w:tabs>
        <w:ind w:firstLine="709"/>
        <w:jc w:val="both"/>
      </w:pPr>
      <w:r w:rsidRPr="00DC4D8F">
        <w:t>При выдаче документов должностное лицо МФЦ:</w:t>
      </w:r>
    </w:p>
    <w:p w:rsidR="00EB7788" w:rsidRPr="00DC4D8F" w:rsidRDefault="00EB7788" w:rsidP="00EB7788">
      <w:pPr>
        <w:tabs>
          <w:tab w:val="left" w:pos="2842"/>
        </w:tabs>
        <w:ind w:firstLine="709"/>
        <w:jc w:val="both"/>
      </w:pPr>
      <w:r w:rsidRPr="00DC4D8F"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EB7788" w:rsidRPr="00DC4D8F" w:rsidRDefault="00EB7788" w:rsidP="00EB7788">
      <w:pPr>
        <w:tabs>
          <w:tab w:val="left" w:pos="2842"/>
        </w:tabs>
        <w:ind w:firstLine="709"/>
        <w:jc w:val="both"/>
      </w:pPr>
      <w:r w:rsidRPr="00DC4D8F">
        <w:t>знакомит с содержанием документов и выдает их.</w:t>
      </w:r>
    </w:p>
    <w:p w:rsidR="00EB7788" w:rsidRPr="00DC4D8F" w:rsidRDefault="00EB7788" w:rsidP="00EB7788">
      <w:pPr>
        <w:ind w:firstLine="709"/>
        <w:jc w:val="both"/>
      </w:pPr>
      <w:r w:rsidRPr="00DC4D8F">
        <w:t>3.9.5. В случае обращения заявителя за предоставлением муниципальной услуги по экстерриториальному принципу МФЦ:</w:t>
      </w:r>
    </w:p>
    <w:p w:rsidR="00EB7788" w:rsidRPr="00DC4D8F" w:rsidRDefault="00EB7788" w:rsidP="00EB7788">
      <w:pPr>
        <w:ind w:firstLine="709"/>
        <w:jc w:val="both"/>
      </w:pPr>
      <w:r w:rsidRPr="00DC4D8F">
        <w:t>- принимает от заявителя заявление и документы, представленные заявителем;</w:t>
      </w:r>
    </w:p>
    <w:p w:rsidR="00EB7788" w:rsidRPr="00DC4D8F" w:rsidRDefault="00EB7788" w:rsidP="00EB7788">
      <w:pPr>
        <w:ind w:firstLine="709"/>
        <w:jc w:val="both"/>
      </w:pPr>
      <w:r w:rsidRPr="00DC4D8F">
        <w:t>- осуществляет копирование (сканирование) документов, предусмотренных частью 6 статьи 7 Федерального закона</w:t>
      </w:r>
      <w:r w:rsidRPr="00DC4D8F">
        <w:rPr>
          <w:rStyle w:val="ListLabel11"/>
          <w:sz w:val="24"/>
          <w:szCs w:val="24"/>
        </w:rPr>
        <w:t xml:space="preserve"> </w:t>
      </w:r>
      <w:r w:rsidRPr="00024A7C">
        <w:rPr>
          <w:rStyle w:val="ListLabel11"/>
          <w:color w:val="auto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024A7C">
        <w:t xml:space="preserve"> </w:t>
      </w:r>
      <w:r w:rsidRPr="00DC4D8F">
        <w:t>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происхождения).</w:t>
      </w:r>
    </w:p>
    <w:p w:rsidR="00EB7788" w:rsidRPr="00DC4D8F" w:rsidRDefault="00EB7788" w:rsidP="00EB7788">
      <w:pPr>
        <w:ind w:firstLine="709"/>
        <w:jc w:val="both"/>
      </w:pPr>
      <w:r w:rsidRPr="00DC4D8F"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B7788" w:rsidRPr="00DC4D8F" w:rsidRDefault="00EB7788" w:rsidP="00EB7788">
      <w:pPr>
        <w:tabs>
          <w:tab w:val="left" w:pos="851"/>
        </w:tabs>
        <w:ind w:firstLine="709"/>
        <w:jc w:val="both"/>
      </w:pPr>
      <w:r w:rsidRPr="00DC4D8F">
        <w:t>-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EB7788" w:rsidRPr="00DC4D8F" w:rsidRDefault="00EB7788" w:rsidP="00EB7788">
      <w:pPr>
        <w:ind w:firstLine="708"/>
        <w:jc w:val="both"/>
      </w:pPr>
      <w:r w:rsidRPr="00DC4D8F">
        <w:t>3.9.6. В случае обращения заявителя за предоставлением муниципальной услуги по приему заявителей по предварительной записи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Запись на прием проводится посредством Единого и Регионального портала. </w:t>
      </w:r>
    </w:p>
    <w:p w:rsidR="00EB7788" w:rsidRPr="00DC4D8F" w:rsidRDefault="00EB7788" w:rsidP="00EB7788">
      <w:pPr>
        <w:ind w:firstLine="709"/>
        <w:jc w:val="both"/>
      </w:pPr>
      <w:r w:rsidRPr="00DC4D8F"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EB7788" w:rsidRPr="00DC4D8F" w:rsidRDefault="00EB7788" w:rsidP="00EB7788">
      <w:pPr>
        <w:ind w:firstLine="709"/>
        <w:jc w:val="both"/>
      </w:pPr>
      <w:r w:rsidRPr="00DC4D8F"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B7788" w:rsidRPr="00DC4D8F" w:rsidRDefault="00EB7788" w:rsidP="00EB7788">
      <w:pPr>
        <w:ind w:firstLine="709"/>
        <w:jc w:val="both"/>
      </w:pPr>
      <w:r w:rsidRPr="00DC4D8F">
        <w:t>Формирование запроса заявителем осуществляется посредством заполнения электронной формы запроса на Единый и Региональный портал, официальном сайте без необходимости дополнительной подачи запроса в какой-либо иной форме.</w:t>
      </w:r>
    </w:p>
    <w:p w:rsidR="00EB7788" w:rsidRPr="00DC4D8F" w:rsidRDefault="00EB7788" w:rsidP="00EB7788">
      <w:pPr>
        <w:ind w:firstLine="709"/>
        <w:jc w:val="both"/>
      </w:pPr>
      <w:r w:rsidRPr="00DC4D8F">
        <w:t>На Едином и Региональном портале, официальном сайте размещаются образцы заполнения электронной формы запроса.</w:t>
      </w:r>
    </w:p>
    <w:p w:rsidR="00EB7788" w:rsidRPr="00DC4D8F" w:rsidRDefault="00EB7788" w:rsidP="00EB7788">
      <w:pPr>
        <w:ind w:firstLine="709"/>
        <w:jc w:val="both"/>
      </w:pPr>
      <w:r w:rsidRPr="00DC4D8F"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7788" w:rsidRPr="00DC4D8F" w:rsidRDefault="00EB7788" w:rsidP="00EB7788">
      <w:pPr>
        <w:ind w:firstLine="709"/>
        <w:jc w:val="both"/>
      </w:pPr>
      <w:r w:rsidRPr="00DC4D8F">
        <w:t>При формировании запроса заявителю обеспечивается:</w:t>
      </w:r>
    </w:p>
    <w:p w:rsidR="00EB7788" w:rsidRPr="00DC4D8F" w:rsidRDefault="00EB7788" w:rsidP="00EB7788">
      <w:pPr>
        <w:ind w:firstLine="709"/>
        <w:jc w:val="both"/>
      </w:pPr>
      <w:r w:rsidRPr="00DC4D8F"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EB7788" w:rsidRPr="00DC4D8F" w:rsidRDefault="00EB7788" w:rsidP="00EB7788">
      <w:pPr>
        <w:ind w:firstLine="709"/>
        <w:jc w:val="both"/>
      </w:pPr>
      <w:r w:rsidRPr="00DC4D8F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EB7788" w:rsidRPr="00DC4D8F" w:rsidRDefault="00EB7788" w:rsidP="00EB7788">
      <w:pPr>
        <w:ind w:firstLine="709"/>
        <w:jc w:val="both"/>
      </w:pPr>
      <w:r w:rsidRPr="00DC4D8F">
        <w:t>в) возможность печати на бумажном носителе копии электронной формы запроса;</w:t>
      </w:r>
    </w:p>
    <w:p w:rsidR="00EB7788" w:rsidRPr="00DC4D8F" w:rsidRDefault="00EB7788" w:rsidP="00EB7788">
      <w:pPr>
        <w:ind w:firstLine="709"/>
        <w:jc w:val="both"/>
      </w:pPr>
      <w:r w:rsidRPr="00DC4D8F">
        <w:t xml:space="preserve">г) сохранение ранее введенных в электронную форму запроса значений </w:t>
      </w:r>
      <w:r w:rsidRPr="00DC4D8F"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B7788" w:rsidRPr="00DC4D8F" w:rsidRDefault="00EB7788" w:rsidP="00EB7788">
      <w:pPr>
        <w:ind w:firstLine="709"/>
        <w:jc w:val="both"/>
      </w:pPr>
      <w:r w:rsidRPr="00DC4D8F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EB7788" w:rsidRPr="00DC4D8F" w:rsidRDefault="00EB7788" w:rsidP="00EB7788">
      <w:pPr>
        <w:ind w:firstLine="709"/>
        <w:jc w:val="both"/>
      </w:pPr>
      <w:r w:rsidRPr="00DC4D8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B7788" w:rsidRPr="00DC4D8F" w:rsidRDefault="00EB7788" w:rsidP="00EB7788">
      <w:pPr>
        <w:ind w:firstLine="709"/>
        <w:jc w:val="both"/>
      </w:pPr>
      <w:r w:rsidRPr="00DC4D8F">
        <w:t>ж) возможность доступа заявителя на Едином и Региональном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7788" w:rsidRPr="00DC4D8F" w:rsidRDefault="00EB7788" w:rsidP="00EB7788">
      <w:pPr>
        <w:ind w:firstLine="567"/>
        <w:jc w:val="both"/>
      </w:pPr>
      <w:r w:rsidRPr="00DC4D8F">
        <w:t>3.10. Порядок исправления допущенных опечаток и ошибок в выданных в результате предоставления муниципальной услуги документах</w:t>
      </w:r>
    </w:p>
    <w:p w:rsidR="00EB7788" w:rsidRPr="00DC4D8F" w:rsidRDefault="00EB7788" w:rsidP="00EB7788">
      <w:pPr>
        <w:ind w:firstLine="567"/>
        <w:jc w:val="both"/>
      </w:pPr>
      <w:r w:rsidRPr="00DC4D8F"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B7788" w:rsidRPr="00DC4D8F" w:rsidRDefault="00EB7788" w:rsidP="00EB7788">
      <w:pPr>
        <w:ind w:firstLine="567"/>
        <w:jc w:val="both"/>
      </w:pPr>
      <w:bookmarkStart w:id="3" w:name="BM100263"/>
      <w:bookmarkEnd w:id="3"/>
      <w:r w:rsidRPr="00DC4D8F">
        <w:t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B7788" w:rsidRPr="00DC4D8F" w:rsidRDefault="00EB7788" w:rsidP="00EB7788">
      <w:pPr>
        <w:ind w:firstLine="567"/>
        <w:jc w:val="both"/>
      </w:pPr>
      <w:bookmarkStart w:id="4" w:name="BM100264"/>
      <w:bookmarkEnd w:id="4"/>
      <w:r w:rsidRPr="00DC4D8F"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B7788" w:rsidRPr="00DC4D8F" w:rsidRDefault="00EB7788" w:rsidP="00EB7788">
      <w:pPr>
        <w:ind w:firstLine="567"/>
        <w:jc w:val="both"/>
      </w:pPr>
      <w:bookmarkStart w:id="5" w:name="BM100265"/>
      <w:bookmarkEnd w:id="5"/>
      <w:r w:rsidRPr="00DC4D8F"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bookmarkStart w:id="6" w:name="BM100266"/>
      <w:bookmarkEnd w:id="6"/>
    </w:p>
    <w:p w:rsidR="00EB7788" w:rsidRPr="00DC4D8F" w:rsidRDefault="00EB7788" w:rsidP="00EB7788">
      <w:pPr>
        <w:ind w:firstLine="567"/>
        <w:jc w:val="both"/>
      </w:pPr>
      <w:r w:rsidRPr="00DC4D8F"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B7788" w:rsidRPr="00DC4D8F" w:rsidRDefault="00EB7788" w:rsidP="00EB7788">
      <w:pPr>
        <w:ind w:firstLine="567"/>
        <w:jc w:val="both"/>
      </w:pPr>
      <w:bookmarkStart w:id="7" w:name="BM100267"/>
      <w:bookmarkEnd w:id="7"/>
      <w:r w:rsidRPr="00DC4D8F"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ошибок.".</w:t>
      </w:r>
    </w:p>
    <w:p w:rsidR="00EB7788" w:rsidRPr="00DC4D8F" w:rsidRDefault="00EB7788" w:rsidP="00EB7788">
      <w:pPr>
        <w:ind w:firstLine="567"/>
        <w:jc w:val="both"/>
      </w:pPr>
    </w:p>
    <w:p w:rsidR="00EB7788" w:rsidRPr="00DC4D8F" w:rsidRDefault="00EB7788" w:rsidP="00EB7788">
      <w:pPr>
        <w:pStyle w:val="a5"/>
        <w:numPr>
          <w:ilvl w:val="1"/>
          <w:numId w:val="10"/>
        </w:numPr>
        <w:suppressAutoHyphens/>
        <w:jc w:val="both"/>
      </w:pPr>
      <w:r w:rsidRPr="00DC4D8F">
        <w:lastRenderedPageBreak/>
        <w:t xml:space="preserve"> Приложение № 1 к административному регламенту изложить в следующей редакции: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"Приложение 1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к Административному регламенту</w:t>
      </w:r>
    </w:p>
    <w:p w:rsidR="00EB7788" w:rsidRPr="00DC4D8F" w:rsidRDefault="00EB7788" w:rsidP="00EB7788">
      <w:pPr>
        <w:ind w:firstLine="709"/>
        <w:jc w:val="both"/>
        <w:rPr>
          <w:b/>
          <w:bCs/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b/>
          <w:bCs/>
          <w:color w:val="000000"/>
        </w:rPr>
        <w:t>форма заявления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В___________________________________________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(указать наименование Уполномоченного органа)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от __________________________________________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  <w:t>(ФИО физического лица)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____________________________________________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  <w:t>(ФИО руководителя организации)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____________________________________________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  <w:t>(адрес)</w:t>
      </w:r>
    </w:p>
    <w:p w:rsidR="00EB7788" w:rsidRPr="00DC4D8F" w:rsidRDefault="00EB7788" w:rsidP="00EB7788">
      <w:pPr>
        <w:ind w:firstLine="709"/>
        <w:jc w:val="right"/>
        <w:rPr>
          <w:color w:val="000000"/>
        </w:rPr>
      </w:pPr>
      <w:r w:rsidRPr="00DC4D8F">
        <w:rPr>
          <w:color w:val="000000"/>
        </w:rPr>
        <w:t>____________________________________________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</w:r>
      <w:r w:rsidRPr="00DC4D8F">
        <w:rPr>
          <w:color w:val="000000"/>
        </w:rPr>
        <w:tab/>
        <w:t>(контактный телефон)</w:t>
      </w:r>
    </w:p>
    <w:p w:rsidR="00EB7788" w:rsidRPr="00DC4D8F" w:rsidRDefault="00EB7788" w:rsidP="00EB7788">
      <w:pPr>
        <w:ind w:firstLine="709"/>
        <w:jc w:val="both"/>
        <w:rPr>
          <w:b/>
          <w:bCs/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center"/>
        <w:rPr>
          <w:b/>
          <w:bCs/>
          <w:color w:val="000000"/>
        </w:rPr>
      </w:pPr>
      <w:r w:rsidRPr="00DC4D8F">
        <w:rPr>
          <w:b/>
          <w:bCs/>
          <w:color w:val="000000"/>
        </w:rPr>
        <w:t>ЗАЯВЛЕНИЕ</w:t>
      </w:r>
    </w:p>
    <w:p w:rsidR="00EB7788" w:rsidRPr="00DC4D8F" w:rsidRDefault="00EB7788" w:rsidP="00EB7788">
      <w:pPr>
        <w:ind w:firstLine="709"/>
        <w:jc w:val="center"/>
        <w:rPr>
          <w:b/>
          <w:bCs/>
          <w:color w:val="000000"/>
        </w:rPr>
      </w:pPr>
      <w:r w:rsidRPr="00DC4D8F">
        <w:rPr>
          <w:b/>
          <w:bCs/>
          <w:color w:val="000000"/>
        </w:rPr>
        <w:t>по даче письменных разъяснений по вопросам применения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b/>
          <w:bCs/>
          <w:color w:val="000000"/>
        </w:rPr>
        <w:t>муниципальных правовых актов о налогах и сборах</w:t>
      </w:r>
    </w:p>
    <w:p w:rsidR="00EB7788" w:rsidRPr="00DC4D8F" w:rsidRDefault="00EB7788" w:rsidP="00EB7788">
      <w:pPr>
        <w:ind w:firstLine="709"/>
        <w:jc w:val="center"/>
        <w:rPr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Прошу дать разъяснение по вопросу ____________________________________________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___________________________________________________________________________</w:t>
      </w:r>
    </w:p>
    <w:p w:rsidR="00EB7788" w:rsidRPr="00DC4D8F" w:rsidRDefault="00EB7788" w:rsidP="00EB7788">
      <w:pPr>
        <w:ind w:firstLine="567"/>
        <w:jc w:val="both"/>
        <w:rPr>
          <w:color w:val="000000"/>
        </w:rPr>
      </w:pPr>
      <w:r w:rsidRPr="00DC4D8F">
        <w:rPr>
          <w:color w:val="000000"/>
        </w:rPr>
        <w:t>____________________________________________________________________________</w:t>
      </w:r>
    </w:p>
    <w:p w:rsidR="00EB7788" w:rsidRPr="00DC4D8F" w:rsidRDefault="00EB7788" w:rsidP="00EB7788">
      <w:pPr>
        <w:ind w:firstLine="567"/>
        <w:jc w:val="both"/>
        <w:rPr>
          <w:color w:val="00000A"/>
        </w:rPr>
      </w:pPr>
      <w:r w:rsidRPr="00DC4D8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788" w:rsidRPr="00DC4D8F" w:rsidRDefault="00EB7788" w:rsidP="00EB7788">
      <w:pPr>
        <w:ind w:firstLine="567"/>
        <w:jc w:val="both"/>
        <w:rPr>
          <w:color w:val="00000A"/>
        </w:rPr>
      </w:pP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Заявитель: _______________________________________________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(Ф.И.О., должность представителя (подпись)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юридического лица; Ф.И.О. гражданина)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both"/>
        <w:rPr>
          <w:color w:val="000000"/>
        </w:rPr>
      </w:pPr>
      <w:r w:rsidRPr="00DC4D8F">
        <w:rPr>
          <w:color w:val="000000"/>
        </w:rPr>
        <w:t> </w:t>
      </w:r>
    </w:p>
    <w:p w:rsidR="00EB7788" w:rsidRPr="00DC4D8F" w:rsidRDefault="00EB7788" w:rsidP="00EB7788">
      <w:pPr>
        <w:ind w:firstLine="709"/>
        <w:jc w:val="both"/>
      </w:pPr>
      <w:r w:rsidRPr="00DC4D8F">
        <w:rPr>
          <w:color w:val="000000"/>
        </w:rPr>
        <w:t>«__»__________ 20____ г. М.П.".</w:t>
      </w:r>
    </w:p>
    <w:p w:rsidR="00EB7788" w:rsidRPr="00DC4D8F" w:rsidRDefault="00EB7788" w:rsidP="00EB7788">
      <w:pPr>
        <w:pStyle w:val="Default"/>
        <w:ind w:firstLine="720"/>
        <w:jc w:val="both"/>
      </w:pPr>
    </w:p>
    <w:p w:rsidR="00EB7788" w:rsidRPr="00DC4D8F" w:rsidRDefault="00EB7788" w:rsidP="00EB7788">
      <w:pPr>
        <w:pStyle w:val="a5"/>
        <w:keepNext/>
        <w:widowControl w:val="0"/>
        <w:numPr>
          <w:ilvl w:val="0"/>
          <w:numId w:val="8"/>
        </w:numPr>
        <w:suppressAutoHyphens/>
        <w:jc w:val="both"/>
      </w:pPr>
      <w:r w:rsidRPr="00DC4D8F">
        <w:t>Настоящее постановление опубликовать путем размещения на официальном сайте муниципального образования "Сельское поселение Килинчинский сельсовет Приволжского муниципального района Астраханской области</w:t>
      </w:r>
      <w:r w:rsidRPr="00DC4D8F">
        <w:rPr>
          <w:b/>
        </w:rPr>
        <w:t>.</w:t>
      </w:r>
      <w:r w:rsidRPr="00DC4D8F">
        <w:rPr>
          <w:b/>
          <w:u w:val="single"/>
        </w:rPr>
        <w:t xml:space="preserve"> </w:t>
      </w:r>
    </w:p>
    <w:p w:rsidR="00EB7788" w:rsidRPr="00DC4D8F" w:rsidRDefault="00EB7788" w:rsidP="00EB7788">
      <w:pPr>
        <w:pStyle w:val="a5"/>
        <w:widowControl w:val="0"/>
        <w:numPr>
          <w:ilvl w:val="0"/>
          <w:numId w:val="8"/>
        </w:numPr>
        <w:tabs>
          <w:tab w:val="left" w:pos="6975"/>
        </w:tabs>
        <w:jc w:val="both"/>
      </w:pPr>
      <w:r w:rsidRPr="00DC4D8F">
        <w:t>Настоящее постановление вступает в силу с момента опубликования.</w:t>
      </w:r>
    </w:p>
    <w:p w:rsidR="00EB7788" w:rsidRPr="00DC4D8F" w:rsidRDefault="00EB7788" w:rsidP="00EB7788">
      <w:pPr>
        <w:widowControl w:val="0"/>
        <w:tabs>
          <w:tab w:val="left" w:pos="6975"/>
        </w:tabs>
        <w:contextualSpacing/>
        <w:jc w:val="both"/>
      </w:pPr>
    </w:p>
    <w:p w:rsidR="00EB7788" w:rsidRPr="00DC4D8F" w:rsidRDefault="00EB7788" w:rsidP="00EB7788">
      <w:pPr>
        <w:spacing w:line="320" w:lineRule="exact"/>
      </w:pPr>
    </w:p>
    <w:p w:rsidR="00EB7788" w:rsidRPr="00DC4D8F" w:rsidRDefault="00EB7788" w:rsidP="00EB7788">
      <w:pPr>
        <w:widowControl w:val="0"/>
        <w:rPr>
          <w:color w:val="000000"/>
          <w:spacing w:val="8"/>
        </w:rPr>
      </w:pPr>
      <w:r w:rsidRPr="00DC4D8F">
        <w:rPr>
          <w:color w:val="262626"/>
          <w:kern w:val="2"/>
          <w:lang w:eastAsia="hi-IN" w:bidi="hi-IN"/>
        </w:rPr>
        <w:t>Глава администрации</w:t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</w:r>
      <w:r w:rsidRPr="00DC4D8F">
        <w:rPr>
          <w:color w:val="262626"/>
          <w:kern w:val="2"/>
          <w:lang w:eastAsia="hi-IN" w:bidi="hi-IN"/>
        </w:rPr>
        <w:tab/>
        <w:t>Ахмедова Л.А.</w:t>
      </w:r>
    </w:p>
    <w:p w:rsidR="00410910" w:rsidRPr="00DC4D8F" w:rsidRDefault="00EB7788" w:rsidP="00EB7788">
      <w:pPr>
        <w:ind w:left="-567" w:right="-284"/>
        <w:jc w:val="both"/>
      </w:pPr>
      <w:r w:rsidRPr="00DC4D8F">
        <w:t xml:space="preserve"> </w:t>
      </w:r>
    </w:p>
    <w:p w:rsidR="00410910" w:rsidRPr="00DC4D8F" w:rsidRDefault="00410910" w:rsidP="00767B25">
      <w:pPr>
        <w:ind w:left="-567" w:right="-284"/>
        <w:jc w:val="both"/>
      </w:pPr>
    </w:p>
    <w:sectPr w:rsidR="00410910" w:rsidRPr="00DC4D8F" w:rsidSect="005F3C7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F407F0A"/>
    <w:multiLevelType w:val="multilevel"/>
    <w:tmpl w:val="D324A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74E07"/>
    <w:multiLevelType w:val="multilevel"/>
    <w:tmpl w:val="D1F07F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DAD"/>
    <w:multiLevelType w:val="hybridMultilevel"/>
    <w:tmpl w:val="659A4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43A61"/>
    <w:multiLevelType w:val="hybridMultilevel"/>
    <w:tmpl w:val="3DC07D36"/>
    <w:lvl w:ilvl="0" w:tplc="D2B4C8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EF7652"/>
    <w:multiLevelType w:val="hybridMultilevel"/>
    <w:tmpl w:val="5DD6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1A51"/>
    <w:rsid w:val="00006FEB"/>
    <w:rsid w:val="00024A7C"/>
    <w:rsid w:val="00025D3A"/>
    <w:rsid w:val="0003184E"/>
    <w:rsid w:val="00055E89"/>
    <w:rsid w:val="000643BF"/>
    <w:rsid w:val="000A1957"/>
    <w:rsid w:val="000B5684"/>
    <w:rsid w:val="000E6431"/>
    <w:rsid w:val="00141531"/>
    <w:rsid w:val="00142426"/>
    <w:rsid w:val="00155C42"/>
    <w:rsid w:val="001A09B9"/>
    <w:rsid w:val="001D2362"/>
    <w:rsid w:val="001D2E6E"/>
    <w:rsid w:val="001D6F7E"/>
    <w:rsid w:val="001F1A28"/>
    <w:rsid w:val="001F2CB5"/>
    <w:rsid w:val="00210FD5"/>
    <w:rsid w:val="00211B9C"/>
    <w:rsid w:val="00211E37"/>
    <w:rsid w:val="00260730"/>
    <w:rsid w:val="00270F3D"/>
    <w:rsid w:val="002755B4"/>
    <w:rsid w:val="002934B6"/>
    <w:rsid w:val="002A30C8"/>
    <w:rsid w:val="002B432C"/>
    <w:rsid w:val="002B5CFC"/>
    <w:rsid w:val="002C5ABB"/>
    <w:rsid w:val="002F5A70"/>
    <w:rsid w:val="002F762E"/>
    <w:rsid w:val="0030667B"/>
    <w:rsid w:val="003070B2"/>
    <w:rsid w:val="00307766"/>
    <w:rsid w:val="00311D7C"/>
    <w:rsid w:val="00343D7C"/>
    <w:rsid w:val="00356645"/>
    <w:rsid w:val="00371F24"/>
    <w:rsid w:val="003761F8"/>
    <w:rsid w:val="003A208C"/>
    <w:rsid w:val="003A23C4"/>
    <w:rsid w:val="003B19E0"/>
    <w:rsid w:val="003F25EE"/>
    <w:rsid w:val="00402413"/>
    <w:rsid w:val="00410910"/>
    <w:rsid w:val="00443E58"/>
    <w:rsid w:val="004B01CB"/>
    <w:rsid w:val="004F22C5"/>
    <w:rsid w:val="00503075"/>
    <w:rsid w:val="005063A9"/>
    <w:rsid w:val="005132A2"/>
    <w:rsid w:val="00537ECC"/>
    <w:rsid w:val="00545356"/>
    <w:rsid w:val="00573F30"/>
    <w:rsid w:val="00574ECA"/>
    <w:rsid w:val="00583113"/>
    <w:rsid w:val="005864C7"/>
    <w:rsid w:val="005879BF"/>
    <w:rsid w:val="00591221"/>
    <w:rsid w:val="00592855"/>
    <w:rsid w:val="005A2701"/>
    <w:rsid w:val="005B2710"/>
    <w:rsid w:val="005B33A2"/>
    <w:rsid w:val="005B7035"/>
    <w:rsid w:val="005D2FA2"/>
    <w:rsid w:val="005E3E16"/>
    <w:rsid w:val="005F2AF7"/>
    <w:rsid w:val="005F3C79"/>
    <w:rsid w:val="005F714E"/>
    <w:rsid w:val="005F7540"/>
    <w:rsid w:val="006002A7"/>
    <w:rsid w:val="006046A1"/>
    <w:rsid w:val="00646A8C"/>
    <w:rsid w:val="006630A9"/>
    <w:rsid w:val="0068442E"/>
    <w:rsid w:val="0068533C"/>
    <w:rsid w:val="0068737D"/>
    <w:rsid w:val="00696489"/>
    <w:rsid w:val="006B55F6"/>
    <w:rsid w:val="006E1CA7"/>
    <w:rsid w:val="006F2576"/>
    <w:rsid w:val="006F5C63"/>
    <w:rsid w:val="006F5E6A"/>
    <w:rsid w:val="0071132F"/>
    <w:rsid w:val="007114BA"/>
    <w:rsid w:val="00726C8F"/>
    <w:rsid w:val="00734484"/>
    <w:rsid w:val="00767450"/>
    <w:rsid w:val="00767B25"/>
    <w:rsid w:val="007829EC"/>
    <w:rsid w:val="00786BDF"/>
    <w:rsid w:val="007A129C"/>
    <w:rsid w:val="007B045D"/>
    <w:rsid w:val="007C3903"/>
    <w:rsid w:val="007C646D"/>
    <w:rsid w:val="00802921"/>
    <w:rsid w:val="00812D71"/>
    <w:rsid w:val="008270F3"/>
    <w:rsid w:val="00831127"/>
    <w:rsid w:val="0083209C"/>
    <w:rsid w:val="008404AD"/>
    <w:rsid w:val="00845678"/>
    <w:rsid w:val="00861E6C"/>
    <w:rsid w:val="0088110D"/>
    <w:rsid w:val="00892476"/>
    <w:rsid w:val="00895916"/>
    <w:rsid w:val="008A7002"/>
    <w:rsid w:val="008B2CA8"/>
    <w:rsid w:val="008C0E0C"/>
    <w:rsid w:val="008C4DEB"/>
    <w:rsid w:val="0090221D"/>
    <w:rsid w:val="0091781F"/>
    <w:rsid w:val="00956929"/>
    <w:rsid w:val="0097393E"/>
    <w:rsid w:val="0097687E"/>
    <w:rsid w:val="009862C2"/>
    <w:rsid w:val="00995AC8"/>
    <w:rsid w:val="009A3B64"/>
    <w:rsid w:val="009B3FB5"/>
    <w:rsid w:val="009B53D7"/>
    <w:rsid w:val="009B7CC3"/>
    <w:rsid w:val="009D00B8"/>
    <w:rsid w:val="009E1329"/>
    <w:rsid w:val="009F7DE8"/>
    <w:rsid w:val="00A40A8C"/>
    <w:rsid w:val="00A47C95"/>
    <w:rsid w:val="00A54940"/>
    <w:rsid w:val="00A55483"/>
    <w:rsid w:val="00A60CC7"/>
    <w:rsid w:val="00A65420"/>
    <w:rsid w:val="00A67D44"/>
    <w:rsid w:val="00A845D6"/>
    <w:rsid w:val="00AA0323"/>
    <w:rsid w:val="00AA0627"/>
    <w:rsid w:val="00AA64B3"/>
    <w:rsid w:val="00AB4480"/>
    <w:rsid w:val="00AC1E97"/>
    <w:rsid w:val="00AD0F55"/>
    <w:rsid w:val="00AD1415"/>
    <w:rsid w:val="00AE7C61"/>
    <w:rsid w:val="00AF202B"/>
    <w:rsid w:val="00AF5116"/>
    <w:rsid w:val="00B40B5A"/>
    <w:rsid w:val="00B463D0"/>
    <w:rsid w:val="00B529E6"/>
    <w:rsid w:val="00B67F23"/>
    <w:rsid w:val="00B838F7"/>
    <w:rsid w:val="00B84A5E"/>
    <w:rsid w:val="00B9679C"/>
    <w:rsid w:val="00BA463F"/>
    <w:rsid w:val="00C1255F"/>
    <w:rsid w:val="00C137B7"/>
    <w:rsid w:val="00C15304"/>
    <w:rsid w:val="00C30516"/>
    <w:rsid w:val="00C62316"/>
    <w:rsid w:val="00C647C1"/>
    <w:rsid w:val="00C83213"/>
    <w:rsid w:val="00C942F8"/>
    <w:rsid w:val="00CA7E5F"/>
    <w:rsid w:val="00CB66AC"/>
    <w:rsid w:val="00CB694D"/>
    <w:rsid w:val="00CD5C16"/>
    <w:rsid w:val="00CE13E2"/>
    <w:rsid w:val="00CE182A"/>
    <w:rsid w:val="00CE2DA7"/>
    <w:rsid w:val="00D01EAD"/>
    <w:rsid w:val="00D02C0E"/>
    <w:rsid w:val="00D110AD"/>
    <w:rsid w:val="00D167A0"/>
    <w:rsid w:val="00D2218B"/>
    <w:rsid w:val="00D5051D"/>
    <w:rsid w:val="00D728DB"/>
    <w:rsid w:val="00D849EA"/>
    <w:rsid w:val="00D900B7"/>
    <w:rsid w:val="00DA455F"/>
    <w:rsid w:val="00DC2B54"/>
    <w:rsid w:val="00DC4D8F"/>
    <w:rsid w:val="00DD5B3D"/>
    <w:rsid w:val="00E07433"/>
    <w:rsid w:val="00E31407"/>
    <w:rsid w:val="00E47191"/>
    <w:rsid w:val="00E70245"/>
    <w:rsid w:val="00E80022"/>
    <w:rsid w:val="00E82B0C"/>
    <w:rsid w:val="00E91A35"/>
    <w:rsid w:val="00E93399"/>
    <w:rsid w:val="00E95377"/>
    <w:rsid w:val="00EB7788"/>
    <w:rsid w:val="00EC19E0"/>
    <w:rsid w:val="00EC4846"/>
    <w:rsid w:val="00ED6E74"/>
    <w:rsid w:val="00EE04F9"/>
    <w:rsid w:val="00EF2FBD"/>
    <w:rsid w:val="00F100EF"/>
    <w:rsid w:val="00F122B6"/>
    <w:rsid w:val="00F16536"/>
    <w:rsid w:val="00F20861"/>
    <w:rsid w:val="00F25FC9"/>
    <w:rsid w:val="00F33925"/>
    <w:rsid w:val="00F45C83"/>
    <w:rsid w:val="00F550F5"/>
    <w:rsid w:val="00F879AF"/>
    <w:rsid w:val="00F92A08"/>
    <w:rsid w:val="00FB0ECA"/>
    <w:rsid w:val="00FB7531"/>
    <w:rsid w:val="00FD1BAC"/>
    <w:rsid w:val="00FD5BD9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2C578-93B7-4849-904F-8AC6B32C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bigger">
    <w:name w:val="bigger"/>
    <w:basedOn w:val="a"/>
    <w:rsid w:val="00CE13E2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E13E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E13E2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unhideWhenUsed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109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No Spacing"/>
    <w:link w:val="ac"/>
    <w:uiPriority w:val="1"/>
    <w:qFormat/>
    <w:rsid w:val="00EB7788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EB7788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B7788"/>
    <w:rPr>
      <w:rFonts w:ascii="Arial" w:hAnsi="Arial" w:cs="Arial"/>
    </w:rPr>
  </w:style>
  <w:style w:type="paragraph" w:customStyle="1" w:styleId="Standard">
    <w:name w:val="Standard"/>
    <w:rsid w:val="00EB778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EB778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Label11">
    <w:name w:val="ListLabel 11"/>
    <w:rsid w:val="00EB7788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388501E67415A615E381C9145FFC2633468C8D38323C8A4724C5D6E5Fv9A8F%20" TargetMode="External"/><Relationship Id="rId13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50756C01E1698C81E0DD52245C742E83895618654F5A615E381C9145FFC2633468C8D38323C8A4724C5D6E5Fv9A8F%20" TargetMode="External"/><Relationship Id="rId12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50756C01E1698C81E0DD52245C742E8280541D691F0D630F6D12944DAF987330219EDE9E23D7BA71525Ev6A7F%20" TargetMode="External"/><Relationship Id="rId11" Type="http://schemas.openxmlformats.org/officeDocument/2006/relationships/hyperlink" Target="consultantplus://offline/ref=8C4A9FB0EB7939DB123F25B20A4C6E306048BFB42B37EBF0401A22EC50F7FFB154EDE9B24E78DB9502DDDCDDE9FCD2BFE9839926C5H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04;n=22317;fld=134;dst=100250" TargetMode="External"/><Relationship Id="rId14" Type="http://schemas.openxmlformats.org/officeDocument/2006/relationships/hyperlink" Target="consultantplus://offline/ref=8C4A9FB0EB7939DB123F25B20A4C6E306048BFB42B37EBF0401A22EC50F7FFB154EDE9B74D738CC14483858FADB7DFBDF79F99264DE77737C3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32B3-321E-4739-9B93-64929003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7</cp:revision>
  <cp:lastPrinted>2023-04-12T06:05:00Z</cp:lastPrinted>
  <dcterms:created xsi:type="dcterms:W3CDTF">2023-04-07T08:12:00Z</dcterms:created>
  <dcterms:modified xsi:type="dcterms:W3CDTF">2023-04-19T06:33:00Z</dcterms:modified>
</cp:coreProperties>
</file>